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252" w:type="dxa"/>
        <w:tblLook w:val="0000" w:firstRow="0" w:lastRow="0" w:firstColumn="0" w:lastColumn="0" w:noHBand="0" w:noVBand="0"/>
      </w:tblPr>
      <w:tblGrid>
        <w:gridCol w:w="1892"/>
        <w:gridCol w:w="6225"/>
        <w:gridCol w:w="1693"/>
      </w:tblGrid>
      <w:tr w:rsidR="00AB5B26" w:rsidRPr="002F2335" w:rsidTr="00836E84">
        <w:trPr>
          <w:trHeight w:val="288"/>
        </w:trPr>
        <w:tc>
          <w:tcPr>
            <w:tcW w:w="9810" w:type="dxa"/>
            <w:gridSpan w:val="3"/>
          </w:tcPr>
          <w:p w:rsidR="00AB5B26" w:rsidRPr="002F2335" w:rsidRDefault="0067219A" w:rsidP="00543B5B">
            <w:pPr>
              <w:pStyle w:val="Name"/>
              <w:rPr>
                <w:rFonts w:asciiTheme="minorHAnsi" w:hAnsiTheme="minorHAnsi" w:cstheme="minorHAnsi"/>
                <w:sz w:val="20"/>
                <w:lang w:val="de-DE"/>
              </w:rPr>
            </w:pPr>
            <w:bookmarkStart w:id="0" w:name="_GoBack"/>
            <w:bookmarkEnd w:id="0"/>
            <w:r w:rsidRPr="002F2335">
              <w:rPr>
                <w:rFonts w:asciiTheme="minorHAnsi" w:hAnsiTheme="minorHAnsi" w:cstheme="minorHAnsi"/>
                <w:sz w:val="20"/>
                <w:lang w:val="de-DE"/>
              </w:rPr>
              <w:t>Kathleen R. Allen Ph.D.</w:t>
            </w:r>
          </w:p>
        </w:tc>
      </w:tr>
      <w:tr w:rsidR="00AB5B26" w:rsidRPr="002F2335" w:rsidTr="00836E84">
        <w:trPr>
          <w:trHeight w:val="288"/>
        </w:trPr>
        <w:tc>
          <w:tcPr>
            <w:tcW w:w="9810" w:type="dxa"/>
            <w:gridSpan w:val="3"/>
          </w:tcPr>
          <w:p w:rsidR="00AB5B26" w:rsidRPr="002F2335" w:rsidRDefault="00F1485E" w:rsidP="00543B5B">
            <w:pPr>
              <w:pStyle w:val="Heading2"/>
              <w:rPr>
                <w:rFonts w:asciiTheme="minorHAnsi" w:hAnsiTheme="minorHAnsi" w:cstheme="minorHAnsi"/>
              </w:rPr>
            </w:pPr>
            <w:r w:rsidRPr="002F2335">
              <w:rPr>
                <w:rStyle w:val="Heading2Char"/>
                <w:rFonts w:asciiTheme="minorHAnsi" w:hAnsiTheme="minorHAnsi" w:cstheme="minorHAnsi"/>
              </w:rPr>
              <w:t>Marshall School of Business, University of Southern California</w:t>
            </w:r>
          </w:p>
        </w:tc>
      </w:tr>
      <w:tr w:rsidR="00AB5B26" w:rsidRPr="002F2335" w:rsidTr="00836E84">
        <w:trPr>
          <w:trHeight w:val="288"/>
        </w:trPr>
        <w:tc>
          <w:tcPr>
            <w:tcW w:w="9810" w:type="dxa"/>
            <w:gridSpan w:val="3"/>
          </w:tcPr>
          <w:p w:rsidR="00AB5B26" w:rsidRPr="002F2335" w:rsidRDefault="00FD7603" w:rsidP="00543B5B">
            <w:pPr>
              <w:pStyle w:val="Heading2"/>
              <w:rPr>
                <w:rFonts w:asciiTheme="minorHAnsi" w:hAnsiTheme="minorHAnsi" w:cstheme="minorHAnsi"/>
                <w:b w:val="0"/>
              </w:rPr>
            </w:pPr>
            <w:r>
              <w:rPr>
                <w:rFonts w:asciiTheme="minorHAnsi" w:hAnsiTheme="minorHAnsi" w:cstheme="minorHAnsi"/>
                <w:b w:val="0"/>
              </w:rPr>
              <w:t>818-414-1841</w:t>
            </w:r>
          </w:p>
        </w:tc>
      </w:tr>
      <w:tr w:rsidR="00F96AB5" w:rsidRPr="002F2335" w:rsidTr="00836E84">
        <w:trPr>
          <w:trHeight w:val="288"/>
        </w:trPr>
        <w:tc>
          <w:tcPr>
            <w:tcW w:w="9810" w:type="dxa"/>
            <w:gridSpan w:val="3"/>
          </w:tcPr>
          <w:p w:rsidR="00F96AB5" w:rsidRPr="002F2335" w:rsidRDefault="0067219A" w:rsidP="00543B5B">
            <w:pPr>
              <w:pStyle w:val="Heading2"/>
              <w:rPr>
                <w:rFonts w:asciiTheme="minorHAnsi" w:hAnsiTheme="minorHAnsi" w:cstheme="minorHAnsi"/>
                <w:b w:val="0"/>
              </w:rPr>
            </w:pPr>
            <w:r w:rsidRPr="002F2335">
              <w:rPr>
                <w:rFonts w:asciiTheme="minorHAnsi" w:hAnsiTheme="minorHAnsi" w:cstheme="minorHAnsi"/>
                <w:b w:val="0"/>
              </w:rPr>
              <w:t>kallen@marshall.usc.edu</w:t>
            </w:r>
          </w:p>
        </w:tc>
      </w:tr>
      <w:tr w:rsidR="00A65E10" w:rsidRPr="002F2335" w:rsidTr="00836E84">
        <w:trPr>
          <w:trHeight w:val="782"/>
        </w:trPr>
        <w:tc>
          <w:tcPr>
            <w:tcW w:w="1892" w:type="dxa"/>
            <w:tcBorders>
              <w:top w:val="single" w:sz="12" w:space="0" w:color="auto"/>
            </w:tcBorders>
          </w:tcPr>
          <w:p w:rsidR="00A65E10" w:rsidRPr="002F2335" w:rsidRDefault="008921BE" w:rsidP="006B58CB">
            <w:pPr>
              <w:pStyle w:val="Heading1"/>
              <w:spacing w:before="240"/>
              <w:rPr>
                <w:rFonts w:asciiTheme="minorHAnsi" w:hAnsiTheme="minorHAnsi" w:cstheme="minorHAnsi"/>
                <w:sz w:val="20"/>
              </w:rPr>
            </w:pPr>
            <w:r w:rsidRPr="002F2335">
              <w:rPr>
                <w:rFonts w:asciiTheme="minorHAnsi" w:hAnsiTheme="minorHAnsi" w:cstheme="minorHAnsi"/>
                <w:sz w:val="20"/>
              </w:rPr>
              <w:t>Education</w:t>
            </w:r>
          </w:p>
        </w:tc>
        <w:tc>
          <w:tcPr>
            <w:tcW w:w="7918" w:type="dxa"/>
            <w:gridSpan w:val="2"/>
            <w:tcBorders>
              <w:top w:val="single" w:sz="12" w:space="0" w:color="auto"/>
            </w:tcBorders>
            <w:shd w:val="clear" w:color="auto" w:fill="auto"/>
          </w:tcPr>
          <w:p w:rsidR="0067219A" w:rsidRPr="002F2335" w:rsidRDefault="0067219A" w:rsidP="006B58CB">
            <w:pPr>
              <w:spacing w:before="240"/>
              <w:rPr>
                <w:rFonts w:asciiTheme="minorHAnsi" w:hAnsiTheme="minorHAnsi" w:cstheme="minorHAnsi"/>
                <w:szCs w:val="20"/>
              </w:rPr>
            </w:pPr>
            <w:r w:rsidRPr="002F2335">
              <w:rPr>
                <w:rStyle w:val="Emphasis"/>
                <w:rFonts w:asciiTheme="minorHAnsi" w:hAnsiTheme="minorHAnsi" w:cstheme="minorHAnsi"/>
                <w:sz w:val="20"/>
                <w:szCs w:val="20"/>
              </w:rPr>
              <w:t>Doctor of Philosophy</w:t>
            </w:r>
            <w:r w:rsidRPr="002F2335">
              <w:rPr>
                <w:rFonts w:asciiTheme="minorHAnsi" w:hAnsiTheme="minorHAnsi" w:cstheme="minorHAnsi"/>
                <w:b/>
                <w:szCs w:val="20"/>
              </w:rPr>
              <w:t xml:space="preserve">, </w:t>
            </w:r>
            <w:r w:rsidRPr="002F2335">
              <w:rPr>
                <w:rFonts w:asciiTheme="minorHAnsi" w:hAnsiTheme="minorHAnsi" w:cstheme="minorHAnsi"/>
                <w:i/>
                <w:szCs w:val="20"/>
              </w:rPr>
              <w:t xml:space="preserve">University of Southern California </w:t>
            </w:r>
          </w:p>
          <w:p w:rsidR="0067219A" w:rsidRPr="002F2335" w:rsidRDefault="0067219A" w:rsidP="0067219A">
            <w:pPr>
              <w:rPr>
                <w:rFonts w:asciiTheme="minorHAnsi" w:hAnsiTheme="minorHAnsi" w:cstheme="minorHAnsi"/>
                <w:i/>
                <w:szCs w:val="20"/>
              </w:rPr>
            </w:pPr>
            <w:r w:rsidRPr="002F2335">
              <w:rPr>
                <w:rStyle w:val="Emphasis"/>
                <w:rFonts w:asciiTheme="minorHAnsi" w:hAnsiTheme="minorHAnsi" w:cstheme="minorHAnsi"/>
                <w:sz w:val="20"/>
                <w:szCs w:val="20"/>
              </w:rPr>
              <w:t>Master of Business Administration</w:t>
            </w:r>
            <w:r w:rsidRPr="002F2335">
              <w:rPr>
                <w:rFonts w:asciiTheme="minorHAnsi" w:hAnsiTheme="minorHAnsi" w:cstheme="minorHAnsi"/>
                <w:b/>
                <w:szCs w:val="20"/>
              </w:rPr>
              <w:t xml:space="preserve">, </w:t>
            </w:r>
            <w:r w:rsidRPr="002F2335">
              <w:rPr>
                <w:rFonts w:asciiTheme="minorHAnsi" w:hAnsiTheme="minorHAnsi" w:cstheme="minorHAnsi"/>
                <w:i/>
                <w:szCs w:val="20"/>
              </w:rPr>
              <w:t>California State University</w:t>
            </w:r>
          </w:p>
          <w:p w:rsidR="0067219A" w:rsidRPr="002F2335" w:rsidRDefault="0067219A" w:rsidP="0067219A">
            <w:pPr>
              <w:rPr>
                <w:rFonts w:asciiTheme="minorHAnsi" w:hAnsiTheme="minorHAnsi" w:cstheme="minorHAnsi"/>
                <w:szCs w:val="20"/>
              </w:rPr>
            </w:pPr>
            <w:r w:rsidRPr="002F2335">
              <w:rPr>
                <w:rStyle w:val="Emphasis"/>
                <w:rFonts w:asciiTheme="minorHAnsi" w:hAnsiTheme="minorHAnsi" w:cstheme="minorHAnsi"/>
                <w:sz w:val="20"/>
                <w:szCs w:val="20"/>
              </w:rPr>
              <w:t>Master of Arts</w:t>
            </w:r>
            <w:r w:rsidRPr="002F2335">
              <w:rPr>
                <w:rFonts w:asciiTheme="minorHAnsi" w:hAnsiTheme="minorHAnsi" w:cstheme="minorHAnsi"/>
                <w:b/>
                <w:szCs w:val="20"/>
              </w:rPr>
              <w:t xml:space="preserve">, </w:t>
            </w:r>
            <w:r w:rsidRPr="002F2335">
              <w:rPr>
                <w:rFonts w:asciiTheme="minorHAnsi" w:hAnsiTheme="minorHAnsi" w:cstheme="minorHAnsi"/>
                <w:i/>
                <w:szCs w:val="20"/>
              </w:rPr>
              <w:t>University of California at Los Angeles</w:t>
            </w:r>
            <w:r w:rsidRPr="002F2335">
              <w:rPr>
                <w:rFonts w:asciiTheme="minorHAnsi" w:hAnsiTheme="minorHAnsi" w:cstheme="minorHAnsi"/>
                <w:szCs w:val="20"/>
              </w:rPr>
              <w:t xml:space="preserve">     </w:t>
            </w:r>
          </w:p>
          <w:p w:rsidR="00A65E10" w:rsidRPr="002F2335" w:rsidRDefault="0067219A" w:rsidP="0053763A">
            <w:pPr>
              <w:rPr>
                <w:rFonts w:asciiTheme="minorHAnsi" w:hAnsiTheme="minorHAnsi" w:cstheme="minorHAnsi"/>
                <w:szCs w:val="20"/>
              </w:rPr>
            </w:pPr>
            <w:r w:rsidRPr="002F2335">
              <w:rPr>
                <w:rStyle w:val="Emphasis"/>
                <w:rFonts w:asciiTheme="minorHAnsi" w:hAnsiTheme="minorHAnsi" w:cstheme="minorHAnsi"/>
                <w:sz w:val="20"/>
                <w:szCs w:val="20"/>
              </w:rPr>
              <w:t>Bachelor of Arts</w:t>
            </w:r>
            <w:r w:rsidRPr="002F2335">
              <w:rPr>
                <w:rFonts w:asciiTheme="minorHAnsi" w:hAnsiTheme="minorHAnsi" w:cstheme="minorHAnsi"/>
                <w:b/>
                <w:szCs w:val="20"/>
              </w:rPr>
              <w:t xml:space="preserve">, </w:t>
            </w:r>
            <w:r w:rsidRPr="002F2335">
              <w:rPr>
                <w:rFonts w:asciiTheme="minorHAnsi" w:hAnsiTheme="minorHAnsi" w:cstheme="minorHAnsi"/>
                <w:i/>
                <w:szCs w:val="20"/>
              </w:rPr>
              <w:t>California State University,</w:t>
            </w:r>
            <w:r w:rsidRPr="002F2335">
              <w:rPr>
                <w:rFonts w:asciiTheme="minorHAnsi" w:hAnsiTheme="minorHAnsi" w:cstheme="minorHAnsi"/>
                <w:szCs w:val="20"/>
              </w:rPr>
              <w:t xml:space="preserve"> summa cum laude</w:t>
            </w:r>
          </w:p>
        </w:tc>
      </w:tr>
      <w:tr w:rsidR="005C25D6" w:rsidRPr="002F2335" w:rsidTr="00836E84">
        <w:trPr>
          <w:trHeight w:val="1160"/>
        </w:trPr>
        <w:tc>
          <w:tcPr>
            <w:tcW w:w="1892" w:type="dxa"/>
          </w:tcPr>
          <w:p w:rsidR="006B58CB" w:rsidRPr="002F2335" w:rsidRDefault="006B58CB" w:rsidP="006B58CB">
            <w:pPr>
              <w:pStyle w:val="Heading1"/>
              <w:spacing w:before="240"/>
              <w:rPr>
                <w:rFonts w:asciiTheme="minorHAnsi" w:hAnsiTheme="minorHAnsi" w:cstheme="minorHAnsi"/>
                <w:sz w:val="20"/>
              </w:rPr>
            </w:pPr>
            <w:r w:rsidRPr="002F2335">
              <w:rPr>
                <w:rFonts w:asciiTheme="minorHAnsi" w:hAnsiTheme="minorHAnsi" w:cstheme="minorHAnsi"/>
                <w:sz w:val="20"/>
              </w:rPr>
              <w:t xml:space="preserve">Academic </w:t>
            </w:r>
          </w:p>
          <w:p w:rsidR="005C25D6" w:rsidRPr="002F2335" w:rsidRDefault="006B58CB" w:rsidP="006B58CB">
            <w:pPr>
              <w:pStyle w:val="Heading1"/>
              <w:spacing w:before="0"/>
              <w:rPr>
                <w:rFonts w:asciiTheme="minorHAnsi" w:hAnsiTheme="minorHAnsi" w:cstheme="minorHAnsi"/>
                <w:sz w:val="20"/>
              </w:rPr>
            </w:pPr>
            <w:r w:rsidRPr="002F2335">
              <w:rPr>
                <w:rFonts w:asciiTheme="minorHAnsi" w:hAnsiTheme="minorHAnsi" w:cstheme="minorHAnsi"/>
                <w:sz w:val="20"/>
              </w:rPr>
              <w:t>Experience</w:t>
            </w:r>
          </w:p>
        </w:tc>
        <w:tc>
          <w:tcPr>
            <w:tcW w:w="6225" w:type="dxa"/>
            <w:shd w:val="clear" w:color="auto" w:fill="auto"/>
          </w:tcPr>
          <w:p w:rsidR="00884F8C" w:rsidRDefault="00F7375D" w:rsidP="006B58CB">
            <w:pPr>
              <w:pStyle w:val="Heading2"/>
              <w:spacing w:before="240"/>
              <w:rPr>
                <w:rFonts w:asciiTheme="minorHAnsi" w:hAnsiTheme="minorHAnsi" w:cstheme="minorHAnsi"/>
              </w:rPr>
            </w:pPr>
            <w:r>
              <w:rPr>
                <w:rFonts w:asciiTheme="minorHAnsi" w:hAnsiTheme="minorHAnsi" w:cstheme="minorHAnsi"/>
              </w:rPr>
              <w:t>Professor Emerita</w:t>
            </w:r>
            <w:r w:rsidR="00884F8C">
              <w:rPr>
                <w:rFonts w:asciiTheme="minorHAnsi" w:hAnsiTheme="minorHAnsi" w:cstheme="minorHAnsi"/>
              </w:rPr>
              <w:t xml:space="preserve"> of Entrepreneurship, Clinical</w:t>
            </w:r>
          </w:p>
          <w:p w:rsidR="00884F8C" w:rsidRPr="002F2335" w:rsidRDefault="00884F8C" w:rsidP="00884F8C">
            <w:pPr>
              <w:numPr>
                <w:ilvl w:val="0"/>
                <w:numId w:val="5"/>
              </w:numPr>
              <w:spacing w:line="240" w:lineRule="exact"/>
              <w:rPr>
                <w:rFonts w:asciiTheme="minorHAnsi" w:hAnsiTheme="minorHAnsi" w:cstheme="minorHAnsi"/>
                <w:i/>
                <w:iCs/>
                <w:szCs w:val="20"/>
              </w:rPr>
            </w:pPr>
            <w:r w:rsidRPr="002F2335">
              <w:rPr>
                <w:rFonts w:asciiTheme="minorHAnsi" w:hAnsiTheme="minorHAnsi" w:cstheme="minorHAnsi"/>
                <w:szCs w:val="20"/>
              </w:rPr>
              <w:t>University of Southern California, Lloyd Greif Center for Entrepreneurial Studies, Marshall School of Business</w:t>
            </w:r>
            <w:r w:rsidRPr="002F2335">
              <w:rPr>
                <w:rFonts w:asciiTheme="minorHAnsi" w:hAnsiTheme="minorHAnsi" w:cstheme="minorHAnsi"/>
                <w:b/>
                <w:bCs/>
                <w:szCs w:val="20"/>
              </w:rPr>
              <w:t xml:space="preserve">.  </w:t>
            </w:r>
          </w:p>
          <w:p w:rsidR="005C25D6" w:rsidRPr="002F2335" w:rsidRDefault="005C25D6" w:rsidP="006B58CB">
            <w:pPr>
              <w:pStyle w:val="Heading2"/>
              <w:spacing w:before="240"/>
              <w:rPr>
                <w:rFonts w:asciiTheme="minorHAnsi" w:hAnsiTheme="minorHAnsi" w:cstheme="minorHAnsi"/>
              </w:rPr>
            </w:pPr>
            <w:r w:rsidRPr="002F2335">
              <w:rPr>
                <w:rFonts w:asciiTheme="minorHAnsi" w:hAnsiTheme="minorHAnsi" w:cstheme="minorHAnsi"/>
              </w:rPr>
              <w:t>Professor of Entrepreneurship</w:t>
            </w:r>
            <w:r w:rsidR="0053763A">
              <w:rPr>
                <w:rFonts w:asciiTheme="minorHAnsi" w:hAnsiTheme="minorHAnsi" w:cstheme="minorHAnsi"/>
              </w:rPr>
              <w:t>, Clinical</w:t>
            </w:r>
          </w:p>
          <w:p w:rsidR="005C25D6" w:rsidRPr="002F2335" w:rsidRDefault="005C25D6" w:rsidP="00E26EED">
            <w:pPr>
              <w:numPr>
                <w:ilvl w:val="0"/>
                <w:numId w:val="5"/>
              </w:numPr>
              <w:spacing w:line="240" w:lineRule="exact"/>
              <w:rPr>
                <w:rFonts w:asciiTheme="minorHAnsi" w:hAnsiTheme="minorHAnsi" w:cstheme="minorHAnsi"/>
                <w:i/>
                <w:iCs/>
                <w:szCs w:val="20"/>
              </w:rPr>
            </w:pPr>
            <w:r w:rsidRPr="002F2335">
              <w:rPr>
                <w:rFonts w:asciiTheme="minorHAnsi" w:hAnsiTheme="minorHAnsi" w:cstheme="minorHAnsi"/>
                <w:szCs w:val="20"/>
              </w:rPr>
              <w:t>University of Southern California, Lloyd Greif Center for Entrepreneurial Studies, Marshall School of Business</w:t>
            </w:r>
            <w:r w:rsidRPr="002F2335">
              <w:rPr>
                <w:rFonts w:asciiTheme="minorHAnsi" w:hAnsiTheme="minorHAnsi" w:cstheme="minorHAnsi"/>
                <w:b/>
                <w:bCs/>
                <w:szCs w:val="20"/>
              </w:rPr>
              <w:t xml:space="preserve">.  </w:t>
            </w:r>
          </w:p>
          <w:p w:rsidR="005C25D6" w:rsidRPr="002F2335" w:rsidRDefault="005C25D6" w:rsidP="005B4D0E">
            <w:pPr>
              <w:numPr>
                <w:ilvl w:val="0"/>
                <w:numId w:val="5"/>
              </w:numPr>
              <w:spacing w:line="240" w:lineRule="exact"/>
              <w:rPr>
                <w:rFonts w:asciiTheme="minorHAnsi" w:hAnsiTheme="minorHAnsi" w:cstheme="minorHAnsi"/>
                <w:i/>
                <w:iCs/>
                <w:szCs w:val="20"/>
              </w:rPr>
            </w:pPr>
            <w:r w:rsidRPr="002F2335">
              <w:rPr>
                <w:rFonts w:asciiTheme="minorHAnsi" w:hAnsiTheme="minorHAnsi" w:cstheme="minorHAnsi"/>
                <w:szCs w:val="20"/>
              </w:rPr>
              <w:t xml:space="preserve">Director, </w:t>
            </w:r>
            <w:r w:rsidR="004E3C3F">
              <w:rPr>
                <w:rFonts w:asciiTheme="minorHAnsi" w:hAnsiTheme="minorHAnsi" w:cstheme="minorHAnsi"/>
                <w:szCs w:val="20"/>
              </w:rPr>
              <w:t xml:space="preserve">USC Marshall </w:t>
            </w:r>
            <w:r w:rsidRPr="002F2335">
              <w:rPr>
                <w:rFonts w:asciiTheme="minorHAnsi" w:hAnsiTheme="minorHAnsi" w:cstheme="minorHAnsi"/>
                <w:szCs w:val="20"/>
              </w:rPr>
              <w:t>Center for Technology Commercialization</w:t>
            </w:r>
            <w:r w:rsidRPr="002F2335">
              <w:rPr>
                <w:rFonts w:asciiTheme="minorHAnsi" w:hAnsiTheme="minorHAnsi" w:cstheme="minorHAnsi"/>
                <w:b/>
                <w:bCs/>
                <w:szCs w:val="20"/>
              </w:rPr>
              <w:t xml:space="preserve">                  </w:t>
            </w:r>
            <w:r w:rsidRPr="002F2335">
              <w:rPr>
                <w:rFonts w:asciiTheme="minorHAnsi" w:hAnsiTheme="minorHAnsi" w:cstheme="minorHAnsi"/>
                <w:b/>
                <w:bCs/>
                <w:i/>
                <w:iCs/>
                <w:szCs w:val="20"/>
              </w:rPr>
              <w:t xml:space="preserve"> </w:t>
            </w:r>
          </w:p>
        </w:tc>
        <w:tc>
          <w:tcPr>
            <w:tcW w:w="1693" w:type="dxa"/>
            <w:shd w:val="clear" w:color="auto" w:fill="auto"/>
          </w:tcPr>
          <w:p w:rsidR="00884F8C" w:rsidRDefault="0093358C" w:rsidP="006B58CB">
            <w:pPr>
              <w:spacing w:before="240" w:line="240" w:lineRule="exact"/>
              <w:jc w:val="right"/>
              <w:rPr>
                <w:rFonts w:asciiTheme="minorHAnsi" w:hAnsiTheme="minorHAnsi" w:cstheme="minorHAnsi"/>
                <w:i/>
                <w:iCs/>
                <w:szCs w:val="20"/>
              </w:rPr>
            </w:pPr>
            <w:r>
              <w:rPr>
                <w:rFonts w:asciiTheme="minorHAnsi" w:hAnsiTheme="minorHAnsi" w:cstheme="minorHAnsi"/>
                <w:i/>
                <w:iCs/>
                <w:szCs w:val="20"/>
              </w:rPr>
              <w:t xml:space="preserve">  </w:t>
            </w:r>
            <w:r w:rsidR="00884F8C">
              <w:rPr>
                <w:rFonts w:asciiTheme="minorHAnsi" w:hAnsiTheme="minorHAnsi" w:cstheme="minorHAnsi"/>
                <w:i/>
                <w:iCs/>
                <w:szCs w:val="20"/>
              </w:rPr>
              <w:t>2016-present</w:t>
            </w:r>
            <w:r w:rsidR="005C25D6" w:rsidRPr="002F2335">
              <w:rPr>
                <w:rFonts w:asciiTheme="minorHAnsi" w:hAnsiTheme="minorHAnsi" w:cstheme="minorHAnsi"/>
                <w:i/>
                <w:iCs/>
                <w:szCs w:val="20"/>
              </w:rPr>
              <w:t xml:space="preserve"> </w:t>
            </w:r>
          </w:p>
          <w:p w:rsidR="00884F8C" w:rsidRDefault="00884F8C" w:rsidP="006B58CB">
            <w:pPr>
              <w:spacing w:before="240" w:line="240" w:lineRule="exact"/>
              <w:jc w:val="right"/>
              <w:rPr>
                <w:rFonts w:asciiTheme="minorHAnsi" w:hAnsiTheme="minorHAnsi" w:cstheme="minorHAnsi"/>
                <w:i/>
                <w:iCs/>
                <w:szCs w:val="20"/>
              </w:rPr>
            </w:pPr>
          </w:p>
          <w:p w:rsidR="00884F8C" w:rsidRDefault="005C25D6" w:rsidP="00884F8C">
            <w:pPr>
              <w:spacing w:before="240" w:line="240" w:lineRule="exact"/>
              <w:jc w:val="right"/>
              <w:rPr>
                <w:rFonts w:asciiTheme="minorHAnsi" w:hAnsiTheme="minorHAnsi" w:cstheme="minorHAnsi"/>
                <w:i/>
                <w:iCs/>
                <w:szCs w:val="20"/>
              </w:rPr>
            </w:pPr>
            <w:r w:rsidRPr="002F2335">
              <w:rPr>
                <w:rFonts w:asciiTheme="minorHAnsi" w:hAnsiTheme="minorHAnsi" w:cstheme="minorHAnsi"/>
                <w:i/>
                <w:iCs/>
                <w:szCs w:val="20"/>
              </w:rPr>
              <w:t>2000-</w:t>
            </w:r>
            <w:r w:rsidR="00884F8C">
              <w:rPr>
                <w:rFonts w:asciiTheme="minorHAnsi" w:hAnsiTheme="minorHAnsi" w:cstheme="minorHAnsi"/>
                <w:i/>
                <w:iCs/>
                <w:szCs w:val="20"/>
              </w:rPr>
              <w:t>2016</w:t>
            </w:r>
          </w:p>
          <w:p w:rsidR="005C25D6" w:rsidRPr="002F2335" w:rsidRDefault="005C25D6" w:rsidP="00884F8C">
            <w:pPr>
              <w:spacing w:before="0"/>
              <w:jc w:val="right"/>
              <w:rPr>
                <w:rFonts w:asciiTheme="minorHAnsi" w:hAnsiTheme="minorHAnsi" w:cstheme="minorHAnsi"/>
                <w:szCs w:val="20"/>
              </w:rPr>
            </w:pPr>
            <w:r w:rsidRPr="002F2335">
              <w:rPr>
                <w:rFonts w:asciiTheme="minorHAnsi" w:hAnsiTheme="minorHAnsi" w:cstheme="minorHAnsi"/>
                <w:i/>
                <w:iCs/>
                <w:szCs w:val="20"/>
              </w:rPr>
              <w:t xml:space="preserve"> (full-time)</w:t>
            </w:r>
          </w:p>
        </w:tc>
      </w:tr>
      <w:tr w:rsidR="00CD1739" w:rsidRPr="002F2335" w:rsidTr="00DB47E0">
        <w:trPr>
          <w:trHeight w:val="1728"/>
        </w:trPr>
        <w:tc>
          <w:tcPr>
            <w:tcW w:w="1892" w:type="dxa"/>
          </w:tcPr>
          <w:p w:rsidR="00CD1739" w:rsidRPr="002F2335" w:rsidRDefault="00CD1739" w:rsidP="003C2129">
            <w:pPr>
              <w:pStyle w:val="Heading1"/>
              <w:rPr>
                <w:rFonts w:asciiTheme="minorHAnsi" w:hAnsiTheme="minorHAnsi" w:cstheme="minorHAnsi"/>
                <w:sz w:val="20"/>
              </w:rPr>
            </w:pPr>
          </w:p>
        </w:tc>
        <w:tc>
          <w:tcPr>
            <w:tcW w:w="6225" w:type="dxa"/>
            <w:shd w:val="clear" w:color="auto" w:fill="auto"/>
          </w:tcPr>
          <w:p w:rsidR="00CD1739" w:rsidRPr="002F2335" w:rsidRDefault="00CD1739" w:rsidP="006B58CB">
            <w:pPr>
              <w:pStyle w:val="Heading2"/>
              <w:spacing w:before="120"/>
              <w:rPr>
                <w:rFonts w:asciiTheme="minorHAnsi" w:hAnsiTheme="minorHAnsi" w:cstheme="minorHAnsi"/>
              </w:rPr>
            </w:pPr>
            <w:r w:rsidRPr="002F2335">
              <w:rPr>
                <w:rFonts w:asciiTheme="minorHAnsi" w:hAnsiTheme="minorHAnsi" w:cstheme="minorHAnsi"/>
              </w:rPr>
              <w:t>Associate Professor of Entrepreneurship, Clinical</w:t>
            </w:r>
          </w:p>
          <w:p w:rsidR="00836E84" w:rsidRPr="002F2335" w:rsidRDefault="00CD1739" w:rsidP="00836E84">
            <w:pPr>
              <w:pStyle w:val="Heading2"/>
              <w:numPr>
                <w:ilvl w:val="0"/>
                <w:numId w:val="7"/>
              </w:numPr>
              <w:rPr>
                <w:rFonts w:asciiTheme="minorHAnsi" w:hAnsiTheme="minorHAnsi" w:cstheme="minorHAnsi"/>
                <w:b w:val="0"/>
                <w:bCs w:val="0"/>
              </w:rPr>
            </w:pPr>
            <w:r w:rsidRPr="002F2335">
              <w:rPr>
                <w:rFonts w:asciiTheme="minorHAnsi" w:hAnsiTheme="minorHAnsi" w:cstheme="minorHAnsi"/>
                <w:b w:val="0"/>
                <w:bCs w:val="0"/>
              </w:rPr>
              <w:t>University of Southern California</w:t>
            </w:r>
            <w:r w:rsidR="0053763A" w:rsidRPr="002F2335">
              <w:rPr>
                <w:rFonts w:asciiTheme="minorHAnsi" w:hAnsiTheme="minorHAnsi" w:cstheme="minorHAnsi"/>
                <w:b w:val="0"/>
                <w:bCs w:val="0"/>
              </w:rPr>
              <w:t xml:space="preserve">, </w:t>
            </w:r>
            <w:r w:rsidR="0053763A">
              <w:rPr>
                <w:rFonts w:asciiTheme="minorHAnsi" w:hAnsiTheme="minorHAnsi" w:cstheme="minorHAnsi"/>
                <w:b w:val="0"/>
                <w:bCs w:val="0"/>
              </w:rPr>
              <w:t>Lloyd</w:t>
            </w:r>
            <w:r w:rsidRPr="002F2335">
              <w:rPr>
                <w:rFonts w:asciiTheme="minorHAnsi" w:hAnsiTheme="minorHAnsi" w:cstheme="minorHAnsi"/>
                <w:b w:val="0"/>
                <w:bCs w:val="0"/>
              </w:rPr>
              <w:t xml:space="preserve"> Greif Center for Entrepreneurial Studies, Marshall School of Business.</w:t>
            </w:r>
          </w:p>
          <w:p w:rsidR="00836E84" w:rsidRPr="002F2335" w:rsidRDefault="00836E84" w:rsidP="00836E84">
            <w:pPr>
              <w:pStyle w:val="Heading2"/>
              <w:spacing w:before="120"/>
              <w:rPr>
                <w:rFonts w:asciiTheme="minorHAnsi" w:hAnsiTheme="minorHAnsi" w:cstheme="minorHAnsi"/>
                <w:bCs w:val="0"/>
              </w:rPr>
            </w:pPr>
            <w:r w:rsidRPr="002F2335">
              <w:rPr>
                <w:rFonts w:asciiTheme="minorHAnsi" w:hAnsiTheme="minorHAnsi" w:cstheme="minorHAnsi"/>
                <w:bCs w:val="0"/>
              </w:rPr>
              <w:t>Assistant Professor of Entrepreneurship, Clinical</w:t>
            </w:r>
          </w:p>
          <w:p w:rsidR="00CD1739" w:rsidRPr="002F2335" w:rsidRDefault="00836E84" w:rsidP="00836E84">
            <w:pPr>
              <w:pStyle w:val="Heading2"/>
              <w:numPr>
                <w:ilvl w:val="0"/>
                <w:numId w:val="11"/>
              </w:numPr>
              <w:ind w:left="160" w:hanging="160"/>
              <w:rPr>
                <w:rFonts w:asciiTheme="minorHAnsi" w:hAnsiTheme="minorHAnsi" w:cstheme="minorHAnsi"/>
                <w:b w:val="0"/>
                <w:bCs w:val="0"/>
              </w:rPr>
            </w:pPr>
            <w:r w:rsidRPr="002F2335">
              <w:rPr>
                <w:rFonts w:asciiTheme="minorHAnsi" w:hAnsiTheme="minorHAnsi" w:cstheme="minorHAnsi"/>
                <w:b w:val="0"/>
                <w:bCs w:val="0"/>
              </w:rPr>
              <w:t>University of Southern California, Marshall School of Business</w:t>
            </w:r>
          </w:p>
        </w:tc>
        <w:tc>
          <w:tcPr>
            <w:tcW w:w="1693" w:type="dxa"/>
            <w:shd w:val="clear" w:color="auto" w:fill="auto"/>
          </w:tcPr>
          <w:p w:rsidR="00884F8C" w:rsidRDefault="00CD1739" w:rsidP="005C25D6">
            <w:pPr>
              <w:spacing w:before="120" w:line="240" w:lineRule="exact"/>
              <w:jc w:val="right"/>
              <w:rPr>
                <w:rFonts w:asciiTheme="minorHAnsi" w:hAnsiTheme="minorHAnsi" w:cstheme="minorHAnsi"/>
                <w:i/>
                <w:iCs/>
                <w:szCs w:val="20"/>
              </w:rPr>
            </w:pPr>
            <w:r w:rsidRPr="002F2335">
              <w:rPr>
                <w:rFonts w:asciiTheme="minorHAnsi" w:hAnsiTheme="minorHAnsi" w:cstheme="minorHAnsi"/>
                <w:i/>
                <w:iCs/>
                <w:szCs w:val="20"/>
              </w:rPr>
              <w:t>199</w:t>
            </w:r>
            <w:r w:rsidR="0053763A">
              <w:rPr>
                <w:rFonts w:asciiTheme="minorHAnsi" w:hAnsiTheme="minorHAnsi" w:cstheme="minorHAnsi"/>
                <w:i/>
                <w:iCs/>
                <w:szCs w:val="20"/>
              </w:rPr>
              <w:t>5</w:t>
            </w:r>
            <w:r w:rsidRPr="002F2335">
              <w:rPr>
                <w:rFonts w:asciiTheme="minorHAnsi" w:hAnsiTheme="minorHAnsi" w:cstheme="minorHAnsi"/>
                <w:i/>
                <w:iCs/>
                <w:szCs w:val="20"/>
              </w:rPr>
              <w:t xml:space="preserve">-1999 </w:t>
            </w:r>
          </w:p>
          <w:p w:rsidR="00CD1739" w:rsidRPr="002F2335" w:rsidRDefault="00CD1739" w:rsidP="00884F8C">
            <w:pPr>
              <w:spacing w:before="0" w:line="240" w:lineRule="exact"/>
              <w:jc w:val="right"/>
              <w:rPr>
                <w:rFonts w:asciiTheme="minorHAnsi" w:hAnsiTheme="minorHAnsi" w:cstheme="minorHAnsi"/>
                <w:i/>
                <w:iCs/>
                <w:szCs w:val="20"/>
              </w:rPr>
            </w:pPr>
            <w:r w:rsidRPr="002F2335">
              <w:rPr>
                <w:rFonts w:asciiTheme="minorHAnsi" w:hAnsiTheme="minorHAnsi" w:cstheme="minorHAnsi"/>
                <w:i/>
                <w:iCs/>
                <w:szCs w:val="20"/>
              </w:rPr>
              <w:t>(full-time)</w:t>
            </w:r>
          </w:p>
          <w:p w:rsidR="00836E84" w:rsidRPr="002F2335" w:rsidRDefault="00836E84" w:rsidP="005C25D6">
            <w:pPr>
              <w:spacing w:before="120" w:line="240" w:lineRule="exact"/>
              <w:jc w:val="right"/>
              <w:rPr>
                <w:rFonts w:asciiTheme="minorHAnsi" w:hAnsiTheme="minorHAnsi" w:cstheme="minorHAnsi"/>
                <w:i/>
                <w:iCs/>
                <w:szCs w:val="20"/>
              </w:rPr>
            </w:pPr>
          </w:p>
          <w:p w:rsidR="00836E84" w:rsidRPr="002F2335" w:rsidRDefault="00836E84" w:rsidP="00836E84">
            <w:pPr>
              <w:spacing w:before="0" w:line="240" w:lineRule="exact"/>
              <w:jc w:val="right"/>
              <w:rPr>
                <w:rFonts w:asciiTheme="minorHAnsi" w:hAnsiTheme="minorHAnsi" w:cstheme="minorHAnsi"/>
                <w:i/>
                <w:iCs/>
                <w:szCs w:val="20"/>
              </w:rPr>
            </w:pPr>
            <w:r w:rsidRPr="002F2335">
              <w:rPr>
                <w:rFonts w:asciiTheme="minorHAnsi" w:hAnsiTheme="minorHAnsi" w:cstheme="minorHAnsi"/>
                <w:i/>
                <w:iCs/>
                <w:szCs w:val="20"/>
              </w:rPr>
              <w:t>1991-1995</w:t>
            </w:r>
          </w:p>
          <w:p w:rsidR="00836E84" w:rsidRPr="002F2335" w:rsidRDefault="00836E84" w:rsidP="005C25D6">
            <w:pPr>
              <w:spacing w:before="120" w:line="240" w:lineRule="exact"/>
              <w:jc w:val="right"/>
              <w:rPr>
                <w:rFonts w:asciiTheme="minorHAnsi" w:hAnsiTheme="minorHAnsi" w:cstheme="minorHAnsi"/>
                <w:i/>
                <w:iCs/>
                <w:szCs w:val="20"/>
              </w:rPr>
            </w:pPr>
          </w:p>
        </w:tc>
      </w:tr>
      <w:tr w:rsidR="0087528C" w:rsidRPr="002F2335" w:rsidTr="0053763A">
        <w:trPr>
          <w:trHeight w:val="1215"/>
        </w:trPr>
        <w:tc>
          <w:tcPr>
            <w:tcW w:w="1892" w:type="dxa"/>
            <w:vMerge w:val="restart"/>
          </w:tcPr>
          <w:p w:rsidR="0087528C" w:rsidRPr="002F2335" w:rsidRDefault="0087528C" w:rsidP="00CD23CF">
            <w:pPr>
              <w:pStyle w:val="Heading1"/>
              <w:rPr>
                <w:rFonts w:asciiTheme="minorHAnsi" w:hAnsiTheme="minorHAnsi" w:cstheme="minorHAnsi"/>
                <w:sz w:val="20"/>
              </w:rPr>
            </w:pPr>
            <w:r w:rsidRPr="002F2335">
              <w:rPr>
                <w:rFonts w:asciiTheme="minorHAnsi" w:hAnsiTheme="minorHAnsi" w:cstheme="minorHAnsi"/>
                <w:sz w:val="20"/>
              </w:rPr>
              <w:t>Business Experience</w:t>
            </w:r>
          </w:p>
        </w:tc>
        <w:tc>
          <w:tcPr>
            <w:tcW w:w="6225" w:type="dxa"/>
            <w:shd w:val="clear" w:color="auto" w:fill="auto"/>
          </w:tcPr>
          <w:p w:rsidR="0087528C" w:rsidRPr="002F2335" w:rsidRDefault="0087528C" w:rsidP="0053763A">
            <w:pPr>
              <w:spacing w:before="120"/>
              <w:rPr>
                <w:rFonts w:asciiTheme="minorHAnsi" w:hAnsiTheme="minorHAnsi" w:cstheme="minorHAnsi"/>
                <w:i/>
                <w:iCs/>
                <w:szCs w:val="20"/>
              </w:rPr>
            </w:pPr>
            <w:r w:rsidRPr="002F2335">
              <w:rPr>
                <w:rFonts w:asciiTheme="minorHAnsi" w:hAnsiTheme="minorHAnsi" w:cstheme="minorHAnsi"/>
                <w:b/>
                <w:bCs/>
                <w:szCs w:val="20"/>
              </w:rPr>
              <w:t xml:space="preserve">Principal, </w:t>
            </w:r>
            <w:r w:rsidRPr="002F2335">
              <w:rPr>
                <w:rFonts w:asciiTheme="minorHAnsi" w:hAnsiTheme="minorHAnsi" w:cstheme="minorHAnsi"/>
                <w:i/>
                <w:iCs/>
                <w:szCs w:val="20"/>
              </w:rPr>
              <w:t>John Allen Company</w:t>
            </w:r>
            <w:r w:rsidR="00B6674B" w:rsidRPr="002F2335">
              <w:rPr>
                <w:rFonts w:asciiTheme="minorHAnsi" w:hAnsiTheme="minorHAnsi" w:cstheme="minorHAnsi"/>
                <w:i/>
                <w:iCs/>
                <w:szCs w:val="20"/>
              </w:rPr>
              <w:t xml:space="preserve"> LLC</w:t>
            </w:r>
          </w:p>
          <w:p w:rsidR="001D48D1" w:rsidRPr="0053763A" w:rsidRDefault="0087528C" w:rsidP="0053763A">
            <w:pPr>
              <w:numPr>
                <w:ilvl w:val="0"/>
                <w:numId w:val="14"/>
              </w:numPr>
              <w:ind w:left="160" w:hanging="160"/>
              <w:rPr>
                <w:rFonts w:asciiTheme="minorHAnsi" w:hAnsiTheme="minorHAnsi" w:cstheme="minorHAnsi"/>
                <w:szCs w:val="20"/>
              </w:rPr>
            </w:pPr>
            <w:r w:rsidRPr="0053763A">
              <w:rPr>
                <w:rFonts w:asciiTheme="minorHAnsi" w:hAnsiTheme="minorHAnsi" w:cstheme="minorHAnsi"/>
                <w:szCs w:val="20"/>
              </w:rPr>
              <w:t>Commercial real estate development and investment</w:t>
            </w:r>
          </w:p>
          <w:p w:rsidR="00B6674B" w:rsidRPr="0053763A" w:rsidRDefault="0053763A" w:rsidP="0053763A">
            <w:pPr>
              <w:spacing w:before="120"/>
              <w:rPr>
                <w:rFonts w:asciiTheme="minorHAnsi" w:hAnsiTheme="minorHAnsi" w:cstheme="minorHAnsi"/>
                <w:szCs w:val="20"/>
              </w:rPr>
            </w:pPr>
            <w:r w:rsidRPr="0053763A">
              <w:rPr>
                <w:rFonts w:asciiTheme="minorHAnsi" w:hAnsiTheme="minorHAnsi" w:cstheme="minorHAnsi"/>
                <w:b/>
                <w:szCs w:val="20"/>
              </w:rPr>
              <w:t>Principal</w:t>
            </w:r>
            <w:r>
              <w:rPr>
                <w:rFonts w:asciiTheme="minorHAnsi" w:hAnsiTheme="minorHAnsi" w:cstheme="minorHAnsi"/>
                <w:szCs w:val="20"/>
              </w:rPr>
              <w:t xml:space="preserve">, </w:t>
            </w:r>
            <w:r w:rsidR="00B6674B" w:rsidRPr="0053763A">
              <w:rPr>
                <w:rFonts w:asciiTheme="minorHAnsi" w:hAnsiTheme="minorHAnsi" w:cstheme="minorHAnsi"/>
                <w:i/>
                <w:szCs w:val="20"/>
              </w:rPr>
              <w:t>Valley Capital Partners</w:t>
            </w:r>
          </w:p>
          <w:p w:rsidR="00B6674B" w:rsidRPr="0053763A" w:rsidRDefault="00B6674B" w:rsidP="0053763A">
            <w:pPr>
              <w:pStyle w:val="ListParagraph"/>
              <w:numPr>
                <w:ilvl w:val="0"/>
                <w:numId w:val="14"/>
              </w:numPr>
              <w:ind w:left="160" w:hanging="160"/>
              <w:rPr>
                <w:rFonts w:asciiTheme="minorHAnsi" w:hAnsiTheme="minorHAnsi" w:cstheme="minorHAnsi"/>
                <w:szCs w:val="20"/>
              </w:rPr>
            </w:pPr>
            <w:r w:rsidRPr="0053763A">
              <w:rPr>
                <w:rFonts w:asciiTheme="minorHAnsi" w:hAnsiTheme="minorHAnsi" w:cstheme="minorHAnsi"/>
                <w:szCs w:val="20"/>
              </w:rPr>
              <w:t>Commercial real estate development and investment</w:t>
            </w:r>
          </w:p>
        </w:tc>
        <w:tc>
          <w:tcPr>
            <w:tcW w:w="1693" w:type="dxa"/>
            <w:shd w:val="clear" w:color="auto" w:fill="auto"/>
          </w:tcPr>
          <w:p w:rsidR="0053763A" w:rsidRDefault="0053763A" w:rsidP="00427786">
            <w:pPr>
              <w:pStyle w:val="Dates"/>
              <w:rPr>
                <w:rFonts w:asciiTheme="minorHAnsi" w:hAnsiTheme="minorHAnsi" w:cstheme="minorHAnsi"/>
              </w:rPr>
            </w:pPr>
          </w:p>
          <w:p w:rsidR="00B6674B" w:rsidRPr="002F2335" w:rsidRDefault="0087528C" w:rsidP="0053763A">
            <w:pPr>
              <w:pStyle w:val="Dates"/>
              <w:spacing w:before="0"/>
              <w:rPr>
                <w:rFonts w:asciiTheme="minorHAnsi" w:hAnsiTheme="minorHAnsi" w:cstheme="minorHAnsi"/>
              </w:rPr>
            </w:pPr>
            <w:r w:rsidRPr="002F2335">
              <w:rPr>
                <w:rFonts w:asciiTheme="minorHAnsi" w:hAnsiTheme="minorHAnsi" w:cstheme="minorHAnsi"/>
              </w:rPr>
              <w:t>1981-</w:t>
            </w:r>
            <w:r w:rsidR="00363F94">
              <w:rPr>
                <w:rFonts w:asciiTheme="minorHAnsi" w:hAnsiTheme="minorHAnsi" w:cstheme="minorHAnsi"/>
              </w:rPr>
              <w:t>2016</w:t>
            </w:r>
          </w:p>
          <w:p w:rsidR="00B6674B" w:rsidRPr="002F2335" w:rsidRDefault="00B6674B" w:rsidP="00427786">
            <w:pPr>
              <w:pStyle w:val="Dates"/>
              <w:rPr>
                <w:rFonts w:asciiTheme="minorHAnsi" w:hAnsiTheme="minorHAnsi" w:cstheme="minorHAnsi"/>
              </w:rPr>
            </w:pPr>
          </w:p>
          <w:p w:rsidR="00B6674B" w:rsidRPr="002F2335" w:rsidRDefault="00B6674B" w:rsidP="00363F94">
            <w:pPr>
              <w:pStyle w:val="Dates"/>
              <w:spacing w:before="0"/>
              <w:rPr>
                <w:rFonts w:asciiTheme="minorHAnsi" w:hAnsiTheme="minorHAnsi" w:cstheme="minorHAnsi"/>
              </w:rPr>
            </w:pPr>
            <w:r w:rsidRPr="002F2335">
              <w:rPr>
                <w:rFonts w:asciiTheme="minorHAnsi" w:hAnsiTheme="minorHAnsi" w:cstheme="minorHAnsi"/>
              </w:rPr>
              <w:t>2007</w:t>
            </w:r>
            <w:r w:rsidR="0053763A">
              <w:rPr>
                <w:rFonts w:asciiTheme="minorHAnsi" w:hAnsiTheme="minorHAnsi" w:cstheme="minorHAnsi"/>
              </w:rPr>
              <w:t>-</w:t>
            </w:r>
            <w:r w:rsidRPr="002F2335">
              <w:rPr>
                <w:rFonts w:asciiTheme="minorHAnsi" w:hAnsiTheme="minorHAnsi" w:cstheme="minorHAnsi"/>
              </w:rPr>
              <w:t xml:space="preserve"> </w:t>
            </w:r>
            <w:r w:rsidR="00363F94">
              <w:rPr>
                <w:rFonts w:asciiTheme="minorHAnsi" w:hAnsiTheme="minorHAnsi" w:cstheme="minorHAnsi"/>
              </w:rPr>
              <w:t>2017</w:t>
            </w:r>
          </w:p>
        </w:tc>
      </w:tr>
      <w:tr w:rsidR="0087528C" w:rsidRPr="002F2335" w:rsidTr="00836E84">
        <w:trPr>
          <w:trHeight w:val="405"/>
        </w:trPr>
        <w:tc>
          <w:tcPr>
            <w:tcW w:w="1892" w:type="dxa"/>
            <w:vMerge/>
          </w:tcPr>
          <w:p w:rsidR="0087528C" w:rsidRPr="002F2335" w:rsidRDefault="0087528C" w:rsidP="00CD23CF">
            <w:pPr>
              <w:rPr>
                <w:rFonts w:asciiTheme="minorHAnsi" w:hAnsiTheme="minorHAnsi" w:cstheme="minorHAnsi"/>
                <w:szCs w:val="20"/>
              </w:rPr>
            </w:pPr>
          </w:p>
        </w:tc>
        <w:tc>
          <w:tcPr>
            <w:tcW w:w="6225" w:type="dxa"/>
            <w:shd w:val="clear" w:color="auto" w:fill="auto"/>
          </w:tcPr>
          <w:p w:rsidR="00884CD6" w:rsidRPr="002F2335" w:rsidRDefault="00884CD6" w:rsidP="0053763A">
            <w:pPr>
              <w:spacing w:before="120"/>
              <w:rPr>
                <w:rFonts w:asciiTheme="minorHAnsi" w:hAnsiTheme="minorHAnsi" w:cstheme="minorHAnsi"/>
                <w:b/>
                <w:bCs/>
                <w:i/>
                <w:szCs w:val="20"/>
              </w:rPr>
            </w:pPr>
            <w:r w:rsidRPr="002F2335">
              <w:rPr>
                <w:rFonts w:asciiTheme="minorHAnsi" w:hAnsiTheme="minorHAnsi" w:cstheme="minorHAnsi"/>
                <w:b/>
                <w:bCs/>
                <w:szCs w:val="20"/>
              </w:rPr>
              <w:t xml:space="preserve">Co-founder/President, </w:t>
            </w:r>
            <w:r w:rsidRPr="002F2335">
              <w:rPr>
                <w:rFonts w:asciiTheme="minorHAnsi" w:hAnsiTheme="minorHAnsi" w:cstheme="minorHAnsi"/>
                <w:b/>
                <w:bCs/>
                <w:i/>
                <w:szCs w:val="20"/>
              </w:rPr>
              <w:t>N2TEC Institute</w:t>
            </w:r>
          </w:p>
          <w:p w:rsidR="0087528C" w:rsidRPr="00570008" w:rsidRDefault="00884CD6" w:rsidP="00570008">
            <w:pPr>
              <w:pStyle w:val="ListParagraph"/>
              <w:numPr>
                <w:ilvl w:val="0"/>
                <w:numId w:val="8"/>
              </w:numPr>
              <w:spacing w:before="0"/>
              <w:ind w:left="158" w:hanging="158"/>
              <w:rPr>
                <w:rFonts w:asciiTheme="minorHAnsi" w:hAnsiTheme="minorHAnsi" w:cstheme="minorHAnsi"/>
                <w:i/>
                <w:iCs/>
                <w:szCs w:val="20"/>
              </w:rPr>
            </w:pPr>
            <w:r w:rsidRPr="0053763A">
              <w:rPr>
                <w:rFonts w:asciiTheme="minorHAnsi" w:hAnsiTheme="minorHAnsi" w:cstheme="minorHAnsi"/>
                <w:bCs/>
                <w:szCs w:val="20"/>
              </w:rPr>
              <w:t>Non-profit dedicated to technology entrepreneurship and economic development in rural America</w:t>
            </w:r>
          </w:p>
        </w:tc>
        <w:tc>
          <w:tcPr>
            <w:tcW w:w="1693" w:type="dxa"/>
            <w:shd w:val="clear" w:color="auto" w:fill="auto"/>
          </w:tcPr>
          <w:p w:rsidR="00884CD6" w:rsidRPr="002F2335" w:rsidRDefault="0053763A" w:rsidP="00570008">
            <w:pPr>
              <w:pStyle w:val="Dates"/>
              <w:spacing w:before="0"/>
              <w:rPr>
                <w:rFonts w:asciiTheme="minorHAnsi" w:hAnsiTheme="minorHAnsi" w:cstheme="minorHAnsi"/>
              </w:rPr>
            </w:pPr>
            <w:r>
              <w:rPr>
                <w:rFonts w:asciiTheme="minorHAnsi" w:hAnsiTheme="minorHAnsi" w:cstheme="minorHAnsi"/>
              </w:rPr>
              <w:br/>
            </w:r>
            <w:r w:rsidR="00884CD6" w:rsidRPr="002F2335">
              <w:rPr>
                <w:rFonts w:asciiTheme="minorHAnsi" w:hAnsiTheme="minorHAnsi" w:cstheme="minorHAnsi"/>
              </w:rPr>
              <w:t>2006-</w:t>
            </w:r>
            <w:r w:rsidR="00585413">
              <w:rPr>
                <w:rFonts w:asciiTheme="minorHAnsi" w:hAnsiTheme="minorHAnsi" w:cstheme="minorHAnsi"/>
              </w:rPr>
              <w:t>2013</w:t>
            </w:r>
          </w:p>
          <w:p w:rsidR="00884CD6" w:rsidRPr="002F2335" w:rsidRDefault="00884CD6" w:rsidP="00CD23CF">
            <w:pPr>
              <w:pStyle w:val="Dates"/>
              <w:rPr>
                <w:rFonts w:asciiTheme="minorHAnsi" w:hAnsiTheme="minorHAnsi" w:cstheme="minorHAnsi"/>
              </w:rPr>
            </w:pPr>
          </w:p>
          <w:p w:rsidR="0087528C" w:rsidRPr="002F2335" w:rsidRDefault="0087528C" w:rsidP="0053763A">
            <w:pPr>
              <w:pStyle w:val="Dates"/>
              <w:spacing w:before="0"/>
              <w:rPr>
                <w:rFonts w:asciiTheme="minorHAnsi" w:hAnsiTheme="minorHAnsi" w:cstheme="minorHAnsi"/>
              </w:rPr>
            </w:pPr>
          </w:p>
        </w:tc>
      </w:tr>
      <w:tr w:rsidR="0087528C" w:rsidRPr="002F2335" w:rsidTr="00836E84">
        <w:trPr>
          <w:trHeight w:val="405"/>
        </w:trPr>
        <w:tc>
          <w:tcPr>
            <w:tcW w:w="1892" w:type="dxa"/>
            <w:vMerge/>
          </w:tcPr>
          <w:p w:rsidR="0087528C" w:rsidRPr="002F2335" w:rsidRDefault="0087528C" w:rsidP="00CD23CF">
            <w:pPr>
              <w:rPr>
                <w:rFonts w:asciiTheme="minorHAnsi" w:hAnsiTheme="minorHAnsi" w:cstheme="minorHAnsi"/>
                <w:szCs w:val="20"/>
              </w:rPr>
            </w:pPr>
          </w:p>
        </w:tc>
        <w:tc>
          <w:tcPr>
            <w:tcW w:w="6225" w:type="dxa"/>
            <w:shd w:val="clear" w:color="auto" w:fill="auto"/>
          </w:tcPr>
          <w:p w:rsidR="0087528C" w:rsidRPr="002F2335" w:rsidRDefault="0087528C" w:rsidP="00570008">
            <w:pPr>
              <w:spacing w:before="0"/>
              <w:rPr>
                <w:rFonts w:asciiTheme="minorHAnsi" w:hAnsiTheme="minorHAnsi" w:cstheme="minorHAnsi"/>
                <w:szCs w:val="20"/>
              </w:rPr>
            </w:pPr>
            <w:r w:rsidRPr="002F2335">
              <w:rPr>
                <w:rFonts w:asciiTheme="minorHAnsi" w:hAnsiTheme="minorHAnsi" w:cstheme="minorHAnsi"/>
                <w:b/>
                <w:bCs/>
                <w:szCs w:val="20"/>
              </w:rPr>
              <w:t>Director</w:t>
            </w:r>
            <w:r w:rsidRPr="002F2335">
              <w:rPr>
                <w:rFonts w:asciiTheme="minorHAnsi" w:hAnsiTheme="minorHAnsi" w:cstheme="minorHAnsi"/>
                <w:szCs w:val="20"/>
              </w:rPr>
              <w:t xml:space="preserve">, </w:t>
            </w:r>
            <w:r w:rsidRPr="002F2335">
              <w:rPr>
                <w:rStyle w:val="LocationCharChar"/>
                <w:rFonts w:asciiTheme="minorHAnsi" w:hAnsiTheme="minorHAnsi" w:cstheme="minorHAnsi"/>
                <w:szCs w:val="20"/>
              </w:rPr>
              <w:t xml:space="preserve">Realty Income, Inc. </w:t>
            </w:r>
            <w:r w:rsidRPr="002F2335">
              <w:rPr>
                <w:rStyle w:val="LocationCharChar"/>
                <w:rFonts w:asciiTheme="minorHAnsi" w:hAnsiTheme="minorHAnsi" w:cstheme="minorHAnsi"/>
                <w:i w:val="0"/>
                <w:iCs w:val="0"/>
                <w:szCs w:val="20"/>
              </w:rPr>
              <w:t>NYSE “O”</w:t>
            </w:r>
          </w:p>
          <w:p w:rsidR="0087528C" w:rsidRPr="002F2335" w:rsidRDefault="0087528C" w:rsidP="0053763A">
            <w:pPr>
              <w:pStyle w:val="Bulletedlistlastitem"/>
              <w:numPr>
                <w:ilvl w:val="0"/>
                <w:numId w:val="14"/>
              </w:numPr>
              <w:spacing w:after="0"/>
              <w:ind w:left="160" w:hanging="160"/>
              <w:rPr>
                <w:rFonts w:asciiTheme="minorHAnsi" w:hAnsiTheme="minorHAnsi" w:cstheme="minorHAnsi"/>
              </w:rPr>
            </w:pPr>
            <w:r w:rsidRPr="002F2335">
              <w:rPr>
                <w:rFonts w:asciiTheme="minorHAnsi" w:hAnsiTheme="minorHAnsi" w:cstheme="minorHAnsi"/>
              </w:rPr>
              <w:t>Compensation committee</w:t>
            </w:r>
          </w:p>
          <w:p w:rsidR="0087528C" w:rsidRPr="002F2335" w:rsidRDefault="0087528C" w:rsidP="0053763A">
            <w:pPr>
              <w:pStyle w:val="Bulletedlistlastitem"/>
              <w:numPr>
                <w:ilvl w:val="0"/>
                <w:numId w:val="14"/>
              </w:numPr>
              <w:spacing w:after="0"/>
              <w:ind w:left="160" w:hanging="160"/>
              <w:rPr>
                <w:rFonts w:asciiTheme="minorHAnsi" w:hAnsiTheme="minorHAnsi" w:cstheme="minorHAnsi"/>
              </w:rPr>
            </w:pPr>
            <w:r w:rsidRPr="002F2335">
              <w:rPr>
                <w:rFonts w:asciiTheme="minorHAnsi" w:hAnsiTheme="minorHAnsi" w:cstheme="minorHAnsi"/>
              </w:rPr>
              <w:t>Audit committee</w:t>
            </w:r>
          </w:p>
          <w:p w:rsidR="0087528C" w:rsidRDefault="0087528C" w:rsidP="0053763A">
            <w:pPr>
              <w:pStyle w:val="Bulletedlistlastitem"/>
              <w:numPr>
                <w:ilvl w:val="0"/>
                <w:numId w:val="14"/>
              </w:numPr>
              <w:spacing w:before="0"/>
              <w:ind w:left="160" w:hanging="160"/>
              <w:rPr>
                <w:rFonts w:asciiTheme="minorHAnsi" w:hAnsiTheme="minorHAnsi" w:cstheme="minorHAnsi"/>
              </w:rPr>
            </w:pPr>
            <w:r w:rsidRPr="002F2335">
              <w:rPr>
                <w:rFonts w:asciiTheme="minorHAnsi" w:hAnsiTheme="minorHAnsi" w:cstheme="minorHAnsi"/>
              </w:rPr>
              <w:t xml:space="preserve">Chair, </w:t>
            </w:r>
            <w:r w:rsidR="008929E8">
              <w:rPr>
                <w:rFonts w:asciiTheme="minorHAnsi" w:hAnsiTheme="minorHAnsi" w:cstheme="minorHAnsi"/>
              </w:rPr>
              <w:t>Technology Risk</w:t>
            </w:r>
            <w:r w:rsidRPr="002F2335">
              <w:rPr>
                <w:rFonts w:asciiTheme="minorHAnsi" w:hAnsiTheme="minorHAnsi" w:cstheme="minorHAnsi"/>
              </w:rPr>
              <w:t xml:space="preserve"> Committee</w:t>
            </w:r>
          </w:p>
          <w:p w:rsidR="00570008" w:rsidRDefault="00570008" w:rsidP="00570008">
            <w:pPr>
              <w:spacing w:before="120"/>
              <w:rPr>
                <w:rFonts w:asciiTheme="minorHAnsi" w:hAnsiTheme="minorHAnsi" w:cstheme="minorHAnsi"/>
                <w:i/>
                <w:iCs/>
                <w:szCs w:val="20"/>
              </w:rPr>
            </w:pPr>
            <w:r w:rsidRPr="0053763A">
              <w:rPr>
                <w:rFonts w:asciiTheme="minorHAnsi" w:hAnsiTheme="minorHAnsi" w:cstheme="minorHAnsi"/>
                <w:b/>
                <w:bCs/>
                <w:szCs w:val="20"/>
              </w:rPr>
              <w:t xml:space="preserve">Co-founder/Director </w:t>
            </w:r>
            <w:r w:rsidRPr="0053763A">
              <w:rPr>
                <w:rFonts w:asciiTheme="minorHAnsi" w:hAnsiTheme="minorHAnsi" w:cstheme="minorHAnsi"/>
                <w:i/>
                <w:iCs/>
                <w:szCs w:val="20"/>
              </w:rPr>
              <w:t>Jordan Neuroscience</w:t>
            </w:r>
          </w:p>
          <w:p w:rsidR="00570008" w:rsidRPr="002F2335" w:rsidRDefault="00570008" w:rsidP="00570008">
            <w:pPr>
              <w:pStyle w:val="Bulletedlistlastitem"/>
              <w:numPr>
                <w:ilvl w:val="0"/>
                <w:numId w:val="14"/>
              </w:numPr>
              <w:spacing w:before="0"/>
              <w:ind w:left="160" w:hanging="160"/>
              <w:rPr>
                <w:rFonts w:asciiTheme="minorHAnsi" w:hAnsiTheme="minorHAnsi" w:cstheme="minorHAnsi"/>
              </w:rPr>
            </w:pPr>
            <w:r w:rsidRPr="0053763A">
              <w:rPr>
                <w:rFonts w:asciiTheme="minorHAnsi" w:hAnsiTheme="minorHAnsi" w:cstheme="minorHAnsi"/>
              </w:rPr>
              <w:t>A medical device company</w:t>
            </w:r>
          </w:p>
        </w:tc>
        <w:tc>
          <w:tcPr>
            <w:tcW w:w="1693" w:type="dxa"/>
            <w:shd w:val="clear" w:color="auto" w:fill="auto"/>
          </w:tcPr>
          <w:p w:rsidR="0087528C" w:rsidRDefault="0087528C" w:rsidP="0053763A">
            <w:pPr>
              <w:pStyle w:val="Dates"/>
              <w:spacing w:before="120"/>
              <w:rPr>
                <w:rFonts w:asciiTheme="minorHAnsi" w:hAnsiTheme="minorHAnsi" w:cstheme="minorHAnsi"/>
              </w:rPr>
            </w:pPr>
            <w:r w:rsidRPr="002F2335">
              <w:rPr>
                <w:rFonts w:asciiTheme="minorHAnsi" w:hAnsiTheme="minorHAnsi" w:cstheme="minorHAnsi"/>
              </w:rPr>
              <w:t>2000-present</w:t>
            </w:r>
          </w:p>
          <w:p w:rsidR="00570008" w:rsidRDefault="00570008" w:rsidP="0053763A">
            <w:pPr>
              <w:pStyle w:val="Dates"/>
              <w:spacing w:before="120"/>
              <w:rPr>
                <w:rFonts w:asciiTheme="minorHAnsi" w:hAnsiTheme="minorHAnsi" w:cstheme="minorHAnsi"/>
              </w:rPr>
            </w:pPr>
          </w:p>
          <w:p w:rsidR="00570008" w:rsidRDefault="00570008" w:rsidP="0053763A">
            <w:pPr>
              <w:pStyle w:val="Dates"/>
              <w:spacing w:before="120"/>
              <w:rPr>
                <w:rFonts w:asciiTheme="minorHAnsi" w:hAnsiTheme="minorHAnsi" w:cstheme="minorHAnsi"/>
              </w:rPr>
            </w:pPr>
          </w:p>
          <w:p w:rsidR="00570008" w:rsidRPr="002F2335" w:rsidRDefault="00570008" w:rsidP="0053763A">
            <w:pPr>
              <w:pStyle w:val="Dates"/>
              <w:spacing w:before="120"/>
              <w:rPr>
                <w:rFonts w:asciiTheme="minorHAnsi" w:hAnsiTheme="minorHAnsi" w:cstheme="minorHAnsi"/>
              </w:rPr>
            </w:pPr>
            <w:r w:rsidRPr="002F2335">
              <w:rPr>
                <w:rFonts w:asciiTheme="minorHAnsi" w:hAnsiTheme="minorHAnsi" w:cstheme="minorHAnsi"/>
              </w:rPr>
              <w:t>1999-2006</w:t>
            </w:r>
          </w:p>
        </w:tc>
      </w:tr>
      <w:tr w:rsidR="0087528C" w:rsidRPr="002F2335" w:rsidTr="00836E84">
        <w:trPr>
          <w:trHeight w:val="405"/>
        </w:trPr>
        <w:tc>
          <w:tcPr>
            <w:tcW w:w="1892" w:type="dxa"/>
            <w:vMerge/>
          </w:tcPr>
          <w:p w:rsidR="0087528C" w:rsidRPr="002F2335" w:rsidRDefault="0087528C" w:rsidP="00CD23CF">
            <w:pPr>
              <w:rPr>
                <w:rFonts w:asciiTheme="minorHAnsi" w:hAnsiTheme="minorHAnsi" w:cstheme="minorHAnsi"/>
                <w:szCs w:val="20"/>
              </w:rPr>
            </w:pPr>
          </w:p>
        </w:tc>
        <w:tc>
          <w:tcPr>
            <w:tcW w:w="6225" w:type="dxa"/>
            <w:shd w:val="clear" w:color="auto" w:fill="auto"/>
          </w:tcPr>
          <w:p w:rsidR="0087528C" w:rsidRPr="002F2335" w:rsidRDefault="0087528C" w:rsidP="00CD23CF">
            <w:pPr>
              <w:rPr>
                <w:rFonts w:asciiTheme="minorHAnsi" w:hAnsiTheme="minorHAnsi" w:cstheme="minorHAnsi"/>
                <w:i/>
                <w:iCs/>
                <w:szCs w:val="20"/>
              </w:rPr>
            </w:pPr>
            <w:r w:rsidRPr="002F2335">
              <w:rPr>
                <w:rFonts w:asciiTheme="minorHAnsi" w:hAnsiTheme="minorHAnsi" w:cstheme="minorHAnsi"/>
                <w:b/>
                <w:bCs/>
                <w:szCs w:val="20"/>
              </w:rPr>
              <w:t xml:space="preserve">Co-founder/Chairman, </w:t>
            </w:r>
            <w:r w:rsidRPr="002F2335">
              <w:rPr>
                <w:rFonts w:asciiTheme="minorHAnsi" w:hAnsiTheme="minorHAnsi" w:cstheme="minorHAnsi"/>
                <w:i/>
                <w:iCs/>
                <w:szCs w:val="20"/>
              </w:rPr>
              <w:t>Gentech Corporation</w:t>
            </w:r>
          </w:p>
          <w:p w:rsidR="0078159A" w:rsidRPr="002F2335" w:rsidRDefault="0087528C" w:rsidP="0053763A">
            <w:pPr>
              <w:pStyle w:val="Bulletedlistlastitem"/>
              <w:numPr>
                <w:ilvl w:val="0"/>
                <w:numId w:val="15"/>
              </w:numPr>
              <w:spacing w:after="0"/>
              <w:ind w:left="160" w:hanging="160"/>
              <w:rPr>
                <w:rFonts w:asciiTheme="minorHAnsi" w:hAnsiTheme="minorHAnsi" w:cstheme="minorHAnsi"/>
              </w:rPr>
            </w:pPr>
            <w:r w:rsidRPr="002F2335">
              <w:rPr>
                <w:rFonts w:asciiTheme="minorHAnsi" w:hAnsiTheme="minorHAnsi" w:cstheme="minorHAnsi"/>
              </w:rPr>
              <w:t>Technology-</w:t>
            </w:r>
            <w:r w:rsidR="0078159A" w:rsidRPr="002F2335">
              <w:rPr>
                <w:rFonts w:asciiTheme="minorHAnsi" w:hAnsiTheme="minorHAnsi" w:cstheme="minorHAnsi"/>
              </w:rPr>
              <w:t>based industrial device company</w:t>
            </w:r>
            <w:r w:rsidRPr="002F2335">
              <w:rPr>
                <w:rFonts w:asciiTheme="minorHAnsi" w:hAnsiTheme="minorHAnsi" w:cstheme="minorHAnsi"/>
              </w:rPr>
              <w:t xml:space="preserve">  </w:t>
            </w:r>
          </w:p>
          <w:p w:rsidR="0087528C" w:rsidRPr="002F2335" w:rsidRDefault="0087528C" w:rsidP="004E3C3F">
            <w:pPr>
              <w:pStyle w:val="Bulletedlistlastitem"/>
              <w:numPr>
                <w:ilvl w:val="0"/>
                <w:numId w:val="15"/>
              </w:numPr>
              <w:spacing w:before="0"/>
              <w:ind w:left="160" w:hanging="160"/>
              <w:rPr>
                <w:rFonts w:asciiTheme="minorHAnsi" w:hAnsiTheme="minorHAnsi" w:cstheme="minorHAnsi"/>
              </w:rPr>
            </w:pPr>
            <w:r w:rsidRPr="002F2335">
              <w:rPr>
                <w:rFonts w:asciiTheme="minorHAnsi" w:hAnsiTheme="minorHAnsi" w:cstheme="minorHAnsi"/>
              </w:rPr>
              <w:t>Sold 2002</w:t>
            </w:r>
          </w:p>
        </w:tc>
        <w:tc>
          <w:tcPr>
            <w:tcW w:w="1693" w:type="dxa"/>
            <w:shd w:val="clear" w:color="auto" w:fill="auto"/>
          </w:tcPr>
          <w:p w:rsidR="0087528C" w:rsidRPr="002F2335" w:rsidRDefault="0087528C" w:rsidP="0053763A">
            <w:pPr>
              <w:pStyle w:val="Dates"/>
              <w:spacing w:before="0"/>
              <w:rPr>
                <w:rFonts w:asciiTheme="minorHAnsi" w:hAnsiTheme="minorHAnsi" w:cstheme="minorHAnsi"/>
              </w:rPr>
            </w:pPr>
            <w:r w:rsidRPr="002F2335">
              <w:rPr>
                <w:rFonts w:asciiTheme="minorHAnsi" w:hAnsiTheme="minorHAnsi" w:cstheme="minorHAnsi"/>
              </w:rPr>
              <w:t>1997-2002</w:t>
            </w:r>
          </w:p>
        </w:tc>
      </w:tr>
      <w:tr w:rsidR="0087528C" w:rsidRPr="002F2335" w:rsidTr="00836E84">
        <w:trPr>
          <w:trHeight w:val="405"/>
        </w:trPr>
        <w:tc>
          <w:tcPr>
            <w:tcW w:w="1892" w:type="dxa"/>
          </w:tcPr>
          <w:p w:rsidR="0087528C" w:rsidRPr="002F2335" w:rsidRDefault="0087528C" w:rsidP="005F7259">
            <w:pPr>
              <w:rPr>
                <w:rFonts w:asciiTheme="minorHAnsi" w:hAnsiTheme="minorHAnsi" w:cstheme="minorHAnsi"/>
                <w:szCs w:val="20"/>
              </w:rPr>
            </w:pPr>
          </w:p>
        </w:tc>
        <w:tc>
          <w:tcPr>
            <w:tcW w:w="6225" w:type="dxa"/>
            <w:shd w:val="clear" w:color="auto" w:fill="auto"/>
          </w:tcPr>
          <w:p w:rsidR="0087528C" w:rsidRPr="002F2335" w:rsidRDefault="0087528C" w:rsidP="0053763A">
            <w:pPr>
              <w:spacing w:before="0"/>
              <w:rPr>
                <w:rFonts w:asciiTheme="minorHAnsi" w:hAnsiTheme="minorHAnsi" w:cstheme="minorHAnsi"/>
                <w:i/>
                <w:iCs/>
                <w:szCs w:val="20"/>
              </w:rPr>
            </w:pPr>
            <w:r w:rsidRPr="002F2335">
              <w:rPr>
                <w:rFonts w:asciiTheme="minorHAnsi" w:hAnsiTheme="minorHAnsi" w:cstheme="minorHAnsi"/>
                <w:b/>
                <w:bCs/>
                <w:szCs w:val="20"/>
              </w:rPr>
              <w:t xml:space="preserve">Founder/CEO, </w:t>
            </w:r>
            <w:r w:rsidRPr="002F2335">
              <w:rPr>
                <w:rFonts w:asciiTheme="minorHAnsi" w:hAnsiTheme="minorHAnsi" w:cstheme="minorHAnsi"/>
                <w:i/>
                <w:iCs/>
                <w:szCs w:val="20"/>
              </w:rPr>
              <w:t>American Pacific Investments</w:t>
            </w:r>
          </w:p>
          <w:p w:rsidR="0087528C" w:rsidRPr="002F2335" w:rsidRDefault="004A4967" w:rsidP="005661C9">
            <w:pPr>
              <w:numPr>
                <w:ilvl w:val="0"/>
                <w:numId w:val="6"/>
              </w:numPr>
              <w:rPr>
                <w:rFonts w:asciiTheme="minorHAnsi" w:hAnsiTheme="minorHAnsi" w:cstheme="minorHAnsi"/>
                <w:szCs w:val="20"/>
              </w:rPr>
            </w:pPr>
            <w:r w:rsidRPr="002F2335">
              <w:rPr>
                <w:rFonts w:asciiTheme="minorHAnsi" w:hAnsiTheme="minorHAnsi" w:cstheme="minorHAnsi"/>
                <w:szCs w:val="20"/>
              </w:rPr>
              <w:t>Real estate brokerage</w:t>
            </w:r>
            <w:r w:rsidR="0087528C" w:rsidRPr="002F2335">
              <w:rPr>
                <w:rFonts w:asciiTheme="minorHAnsi" w:hAnsiTheme="minorHAnsi" w:cstheme="minorHAnsi"/>
                <w:szCs w:val="20"/>
              </w:rPr>
              <w:t xml:space="preserve"> and consulting</w:t>
            </w:r>
          </w:p>
          <w:p w:rsidR="0087528C" w:rsidRPr="002F2335" w:rsidRDefault="0087528C" w:rsidP="005661C9">
            <w:pPr>
              <w:numPr>
                <w:ilvl w:val="0"/>
                <w:numId w:val="6"/>
              </w:numPr>
              <w:rPr>
                <w:rFonts w:asciiTheme="minorHAnsi" w:hAnsiTheme="minorHAnsi" w:cstheme="minorHAnsi"/>
                <w:szCs w:val="20"/>
              </w:rPr>
            </w:pPr>
            <w:r w:rsidRPr="002F2335">
              <w:rPr>
                <w:rFonts w:asciiTheme="minorHAnsi" w:hAnsiTheme="minorHAnsi" w:cstheme="minorHAnsi"/>
                <w:szCs w:val="20"/>
              </w:rPr>
              <w:t>Sold in 1988.</w:t>
            </w:r>
          </w:p>
        </w:tc>
        <w:tc>
          <w:tcPr>
            <w:tcW w:w="1693" w:type="dxa"/>
            <w:shd w:val="clear" w:color="auto" w:fill="auto"/>
          </w:tcPr>
          <w:p w:rsidR="0087528C" w:rsidRPr="002F2335" w:rsidRDefault="0087528C" w:rsidP="0053763A">
            <w:pPr>
              <w:pStyle w:val="Dates"/>
              <w:spacing w:before="0"/>
              <w:rPr>
                <w:rFonts w:asciiTheme="minorHAnsi" w:hAnsiTheme="minorHAnsi" w:cstheme="minorHAnsi"/>
              </w:rPr>
            </w:pPr>
            <w:r w:rsidRPr="002F2335">
              <w:rPr>
                <w:rFonts w:asciiTheme="minorHAnsi" w:hAnsiTheme="minorHAnsi" w:cstheme="minorHAnsi"/>
              </w:rPr>
              <w:t>1982-1988</w:t>
            </w:r>
          </w:p>
        </w:tc>
      </w:tr>
    </w:tbl>
    <w:p w:rsidR="00836E84" w:rsidRPr="002F2335" w:rsidRDefault="00836E84">
      <w:pPr>
        <w:rPr>
          <w:rFonts w:asciiTheme="minorHAnsi" w:hAnsiTheme="minorHAnsi" w:cstheme="minorHAnsi"/>
          <w:szCs w:val="20"/>
        </w:rPr>
      </w:pPr>
      <w:r w:rsidRPr="002F2335">
        <w:rPr>
          <w:rFonts w:asciiTheme="minorHAnsi" w:hAnsiTheme="minorHAnsi" w:cstheme="minorHAnsi"/>
          <w:b/>
          <w:bCs/>
          <w:szCs w:val="20"/>
        </w:rPr>
        <w:br w:type="page"/>
      </w:r>
    </w:p>
    <w:tbl>
      <w:tblPr>
        <w:tblW w:w="10080" w:type="dxa"/>
        <w:tblInd w:w="-252" w:type="dxa"/>
        <w:tblLook w:val="0000" w:firstRow="0" w:lastRow="0" w:firstColumn="0" w:lastColumn="0" w:noHBand="0" w:noVBand="0"/>
      </w:tblPr>
      <w:tblGrid>
        <w:gridCol w:w="1892"/>
        <w:gridCol w:w="7918"/>
        <w:gridCol w:w="270"/>
      </w:tblGrid>
      <w:tr w:rsidR="0087528C" w:rsidRPr="002F2335" w:rsidTr="00D66D02">
        <w:trPr>
          <w:trHeight w:val="595"/>
        </w:trPr>
        <w:tc>
          <w:tcPr>
            <w:tcW w:w="1892" w:type="dxa"/>
          </w:tcPr>
          <w:p w:rsidR="0087528C" w:rsidRPr="002F2335" w:rsidRDefault="0087528C" w:rsidP="006B58CB">
            <w:pPr>
              <w:pStyle w:val="Heading1"/>
              <w:spacing w:before="240"/>
              <w:rPr>
                <w:rFonts w:asciiTheme="minorHAnsi" w:hAnsiTheme="minorHAnsi" w:cstheme="minorHAnsi"/>
                <w:sz w:val="20"/>
              </w:rPr>
            </w:pPr>
            <w:r w:rsidRPr="002F2335">
              <w:rPr>
                <w:rFonts w:asciiTheme="minorHAnsi" w:hAnsiTheme="minorHAnsi" w:cstheme="minorHAnsi"/>
                <w:sz w:val="20"/>
              </w:rPr>
              <w:lastRenderedPageBreak/>
              <w:t>Professional Activities</w:t>
            </w:r>
          </w:p>
        </w:tc>
        <w:tc>
          <w:tcPr>
            <w:tcW w:w="8188" w:type="dxa"/>
            <w:gridSpan w:val="2"/>
            <w:shd w:val="clear" w:color="auto" w:fill="auto"/>
          </w:tcPr>
          <w:p w:rsidR="008929E8" w:rsidRDefault="005A6C03" w:rsidP="00F4482C">
            <w:pPr>
              <w:spacing w:before="120" w:after="240"/>
              <w:ind w:right="-360"/>
              <w:rPr>
                <w:rFonts w:asciiTheme="minorHAnsi" w:hAnsiTheme="minorHAnsi" w:cstheme="minorHAnsi"/>
                <w:szCs w:val="20"/>
              </w:rPr>
            </w:pPr>
            <w:r>
              <w:rPr>
                <w:rFonts w:asciiTheme="minorHAnsi" w:hAnsiTheme="minorHAnsi" w:cstheme="minorHAnsi"/>
                <w:b/>
                <w:szCs w:val="20"/>
              </w:rPr>
              <w:br/>
            </w:r>
            <w:r w:rsidR="008929E8">
              <w:rPr>
                <w:rFonts w:asciiTheme="minorHAnsi" w:hAnsiTheme="minorHAnsi" w:cstheme="minorHAnsi"/>
                <w:b/>
                <w:szCs w:val="20"/>
              </w:rPr>
              <w:t xml:space="preserve">Board of Overseers: </w:t>
            </w:r>
            <w:r w:rsidR="008929E8" w:rsidRPr="008929E8">
              <w:rPr>
                <w:rFonts w:asciiTheme="minorHAnsi" w:hAnsiTheme="minorHAnsi" w:cstheme="minorHAnsi"/>
                <w:szCs w:val="20"/>
              </w:rPr>
              <w:t>USC-Coulter Foundation (2014-</w:t>
            </w:r>
            <w:r w:rsidR="00363F94">
              <w:rPr>
                <w:rFonts w:asciiTheme="minorHAnsi" w:hAnsiTheme="minorHAnsi" w:cstheme="minorHAnsi"/>
                <w:szCs w:val="20"/>
              </w:rPr>
              <w:t>2017</w:t>
            </w:r>
            <w:r w:rsidR="008929E8" w:rsidRPr="008929E8">
              <w:rPr>
                <w:rFonts w:asciiTheme="minorHAnsi" w:hAnsiTheme="minorHAnsi" w:cstheme="minorHAnsi"/>
                <w:szCs w:val="20"/>
              </w:rPr>
              <w:t>)</w:t>
            </w:r>
          </w:p>
          <w:p w:rsidR="005A6C03" w:rsidRDefault="005A6C03" w:rsidP="005A6C03">
            <w:pPr>
              <w:ind w:left="720" w:hanging="720"/>
              <w:rPr>
                <w:rFonts w:asciiTheme="minorHAnsi" w:hAnsiTheme="minorHAnsi"/>
                <w:iCs/>
                <w:szCs w:val="20"/>
              </w:rPr>
            </w:pPr>
            <w:r>
              <w:rPr>
                <w:rFonts w:asciiTheme="minorHAnsi" w:hAnsiTheme="minorHAnsi" w:cstheme="minorHAnsi"/>
                <w:b/>
                <w:szCs w:val="20"/>
              </w:rPr>
              <w:t>Visiting Scholar:</w:t>
            </w:r>
            <w:r>
              <w:rPr>
                <w:rFonts w:asciiTheme="minorHAnsi" w:hAnsiTheme="minorHAnsi" w:cstheme="minorHAnsi"/>
                <w:szCs w:val="20"/>
              </w:rPr>
              <w:t xml:space="preserve"> </w:t>
            </w:r>
            <w:r w:rsidRPr="005A6C03">
              <w:rPr>
                <w:rFonts w:asciiTheme="minorHAnsi" w:hAnsiTheme="minorHAnsi"/>
                <w:iCs/>
                <w:szCs w:val="20"/>
              </w:rPr>
              <w:t>D</w:t>
            </w:r>
            <w:r>
              <w:rPr>
                <w:rFonts w:asciiTheme="minorHAnsi" w:hAnsiTheme="minorHAnsi"/>
                <w:iCs/>
                <w:szCs w:val="20"/>
              </w:rPr>
              <w:t xml:space="preserve">ept. </w:t>
            </w:r>
            <w:r w:rsidRPr="005A6C03">
              <w:rPr>
                <w:rFonts w:asciiTheme="minorHAnsi" w:hAnsiTheme="minorHAnsi"/>
                <w:iCs/>
                <w:szCs w:val="20"/>
              </w:rPr>
              <w:t>Homeland Security National Center for Risk &amp; Economic Analysis of Terrorism Events (</w:t>
            </w:r>
            <w:r>
              <w:rPr>
                <w:rFonts w:asciiTheme="minorHAnsi" w:hAnsiTheme="minorHAnsi"/>
                <w:iCs/>
                <w:szCs w:val="20"/>
              </w:rPr>
              <w:t xml:space="preserve">USC </w:t>
            </w:r>
            <w:r w:rsidRPr="005A6C03">
              <w:rPr>
                <w:rFonts w:asciiTheme="minorHAnsi" w:hAnsiTheme="minorHAnsi"/>
                <w:iCs/>
                <w:szCs w:val="20"/>
              </w:rPr>
              <w:t>CREATE)</w:t>
            </w:r>
            <w:r>
              <w:rPr>
                <w:rFonts w:asciiTheme="minorHAnsi" w:hAnsiTheme="minorHAnsi"/>
                <w:iCs/>
                <w:szCs w:val="20"/>
              </w:rPr>
              <w:t xml:space="preserve"> (2014-</w:t>
            </w:r>
            <w:r w:rsidR="00884F8C">
              <w:rPr>
                <w:rFonts w:asciiTheme="minorHAnsi" w:hAnsiTheme="minorHAnsi"/>
                <w:iCs/>
                <w:szCs w:val="20"/>
              </w:rPr>
              <w:t>2017</w:t>
            </w:r>
            <w:r>
              <w:rPr>
                <w:rFonts w:asciiTheme="minorHAnsi" w:hAnsiTheme="minorHAnsi"/>
                <w:iCs/>
                <w:szCs w:val="20"/>
              </w:rPr>
              <w:t>)</w:t>
            </w:r>
          </w:p>
          <w:p w:rsidR="006C4AAB" w:rsidRPr="005A6C03" w:rsidRDefault="006C4AAB" w:rsidP="005A6C03">
            <w:pPr>
              <w:ind w:left="720" w:hanging="720"/>
              <w:rPr>
                <w:rFonts w:asciiTheme="minorHAnsi" w:hAnsiTheme="minorHAnsi"/>
                <w:iCs/>
                <w:szCs w:val="20"/>
              </w:rPr>
            </w:pPr>
            <w:r>
              <w:rPr>
                <w:rFonts w:asciiTheme="minorHAnsi" w:hAnsiTheme="minorHAnsi" w:cstheme="minorHAnsi"/>
                <w:b/>
                <w:szCs w:val="20"/>
              </w:rPr>
              <w:t>Editorial Board:</w:t>
            </w:r>
            <w:r>
              <w:rPr>
                <w:rFonts w:asciiTheme="minorHAnsi" w:hAnsiTheme="minorHAnsi"/>
                <w:iCs/>
                <w:szCs w:val="20"/>
              </w:rPr>
              <w:t xml:space="preserve"> Entrepreneurship and Innovation Exchange (EIX) (2015-present)</w:t>
            </w:r>
          </w:p>
          <w:p w:rsidR="00F14358" w:rsidRDefault="00F14358" w:rsidP="001D48D1">
            <w:pPr>
              <w:spacing w:before="120"/>
              <w:ind w:left="720" w:right="-360" w:hanging="720"/>
              <w:rPr>
                <w:rFonts w:asciiTheme="minorHAnsi" w:hAnsiTheme="minorHAnsi" w:cstheme="minorHAnsi"/>
                <w:szCs w:val="20"/>
              </w:rPr>
            </w:pPr>
            <w:r>
              <w:rPr>
                <w:rFonts w:asciiTheme="minorHAnsi" w:hAnsiTheme="minorHAnsi" w:cstheme="minorHAnsi"/>
                <w:b/>
                <w:szCs w:val="20"/>
              </w:rPr>
              <w:t>Advisory Board</w:t>
            </w:r>
            <w:r w:rsidRPr="00F14358">
              <w:rPr>
                <w:rFonts w:asciiTheme="minorHAnsi" w:hAnsiTheme="minorHAnsi" w:cstheme="minorHAnsi"/>
                <w:szCs w:val="20"/>
              </w:rPr>
              <w:t>:</w:t>
            </w:r>
            <w:r>
              <w:rPr>
                <w:rFonts w:asciiTheme="minorHAnsi" w:hAnsiTheme="minorHAnsi" w:cstheme="minorHAnsi"/>
                <w:szCs w:val="20"/>
              </w:rPr>
              <w:t xml:space="preserve"> Global Consortium of Entrepreneurship Centers (2011-</w:t>
            </w:r>
            <w:r w:rsidR="00363F94">
              <w:rPr>
                <w:rFonts w:asciiTheme="minorHAnsi" w:hAnsiTheme="minorHAnsi" w:cstheme="minorHAnsi"/>
                <w:szCs w:val="20"/>
              </w:rPr>
              <w:t>2017</w:t>
            </w:r>
            <w:r>
              <w:rPr>
                <w:rFonts w:asciiTheme="minorHAnsi" w:hAnsiTheme="minorHAnsi" w:cstheme="minorHAnsi"/>
                <w:szCs w:val="20"/>
              </w:rPr>
              <w:t>)</w:t>
            </w:r>
          </w:p>
          <w:p w:rsidR="00E52671" w:rsidRPr="00E52671" w:rsidRDefault="00E52671" w:rsidP="001D48D1">
            <w:pPr>
              <w:spacing w:before="120"/>
              <w:ind w:left="720" w:right="-360" w:hanging="720"/>
              <w:rPr>
                <w:rFonts w:asciiTheme="minorHAnsi" w:hAnsiTheme="minorHAnsi" w:cstheme="minorHAnsi"/>
                <w:b/>
                <w:szCs w:val="20"/>
              </w:rPr>
            </w:pPr>
            <w:r>
              <w:rPr>
                <w:rFonts w:asciiTheme="minorHAnsi" w:hAnsiTheme="minorHAnsi" w:cstheme="minorHAnsi"/>
                <w:b/>
                <w:szCs w:val="20"/>
              </w:rPr>
              <w:t>Advisory Committee</w:t>
            </w:r>
            <w:r w:rsidRPr="00E52671">
              <w:rPr>
                <w:rFonts w:asciiTheme="minorHAnsi" w:hAnsiTheme="minorHAnsi" w:cstheme="minorHAnsi"/>
                <w:szCs w:val="20"/>
              </w:rPr>
              <w:t>:</w:t>
            </w:r>
            <w:r>
              <w:rPr>
                <w:rFonts w:asciiTheme="minorHAnsi" w:hAnsiTheme="minorHAnsi" w:cstheme="minorHAnsi"/>
                <w:szCs w:val="20"/>
              </w:rPr>
              <w:t xml:space="preserve"> </w:t>
            </w:r>
            <w:r w:rsidRPr="00E52671">
              <w:rPr>
                <w:rFonts w:asciiTheme="minorHAnsi" w:hAnsiTheme="minorHAnsi" w:cstheme="minorHAnsi"/>
                <w:szCs w:val="20"/>
              </w:rPr>
              <w:t>Mexican-U.S. Council on Entrepreneurship and Innovation</w:t>
            </w:r>
            <w:r>
              <w:rPr>
                <w:rFonts w:asciiTheme="minorHAnsi" w:hAnsiTheme="minorHAnsi" w:cstheme="minorHAnsi"/>
                <w:szCs w:val="20"/>
              </w:rPr>
              <w:t>, State Department and USC (2013-</w:t>
            </w:r>
            <w:r w:rsidR="00884F8C">
              <w:rPr>
                <w:rFonts w:asciiTheme="minorHAnsi" w:hAnsiTheme="minorHAnsi" w:cstheme="minorHAnsi"/>
                <w:szCs w:val="20"/>
              </w:rPr>
              <w:t>2016</w:t>
            </w:r>
            <w:r>
              <w:rPr>
                <w:rFonts w:asciiTheme="minorHAnsi" w:hAnsiTheme="minorHAnsi" w:cstheme="minorHAnsi"/>
                <w:szCs w:val="20"/>
              </w:rPr>
              <w:t>)</w:t>
            </w:r>
          </w:p>
          <w:p w:rsidR="0087528C" w:rsidRPr="002F2335" w:rsidRDefault="0087528C" w:rsidP="001D48D1">
            <w:pPr>
              <w:spacing w:before="120"/>
              <w:ind w:left="720" w:right="-360" w:hanging="720"/>
              <w:rPr>
                <w:rFonts w:asciiTheme="minorHAnsi" w:hAnsiTheme="minorHAnsi" w:cstheme="minorHAnsi"/>
                <w:szCs w:val="20"/>
              </w:rPr>
            </w:pPr>
            <w:r w:rsidRPr="002F2335">
              <w:rPr>
                <w:rFonts w:asciiTheme="minorHAnsi" w:hAnsiTheme="minorHAnsi" w:cstheme="minorHAnsi"/>
                <w:b/>
                <w:szCs w:val="20"/>
              </w:rPr>
              <w:t xml:space="preserve">Advisory Board: </w:t>
            </w:r>
            <w:r w:rsidRPr="002F2335">
              <w:rPr>
                <w:rFonts w:asciiTheme="minorHAnsi" w:hAnsiTheme="minorHAnsi" w:cstheme="minorHAnsi"/>
                <w:szCs w:val="20"/>
              </w:rPr>
              <w:t>USC Center for Scientific Translation (2009-</w:t>
            </w:r>
            <w:r w:rsidR="008929E8">
              <w:rPr>
                <w:rFonts w:asciiTheme="minorHAnsi" w:hAnsiTheme="minorHAnsi" w:cstheme="minorHAnsi"/>
                <w:szCs w:val="20"/>
              </w:rPr>
              <w:t>2013</w:t>
            </w:r>
            <w:r w:rsidRPr="002F2335">
              <w:rPr>
                <w:rFonts w:asciiTheme="minorHAnsi" w:hAnsiTheme="minorHAnsi" w:cstheme="minorHAnsi"/>
                <w:szCs w:val="20"/>
              </w:rPr>
              <w:t>)</w:t>
            </w:r>
          </w:p>
          <w:p w:rsidR="00B6674B" w:rsidRPr="002F2335" w:rsidRDefault="00585413" w:rsidP="0078159A">
            <w:pPr>
              <w:spacing w:before="120"/>
              <w:ind w:left="720" w:right="-360" w:hanging="720"/>
              <w:rPr>
                <w:rFonts w:asciiTheme="minorHAnsi" w:hAnsiTheme="minorHAnsi" w:cstheme="minorHAnsi"/>
                <w:szCs w:val="20"/>
              </w:rPr>
            </w:pPr>
            <w:r>
              <w:rPr>
                <w:rFonts w:asciiTheme="minorHAnsi" w:hAnsiTheme="minorHAnsi" w:cstheme="minorHAnsi"/>
                <w:b/>
                <w:szCs w:val="20"/>
              </w:rPr>
              <w:t>Business Advisory</w:t>
            </w:r>
            <w:r w:rsidR="00B6674B" w:rsidRPr="002F2335">
              <w:rPr>
                <w:rFonts w:asciiTheme="minorHAnsi" w:hAnsiTheme="minorHAnsi" w:cstheme="minorHAnsi"/>
                <w:szCs w:val="20"/>
              </w:rPr>
              <w:t>: USC/CHLA Center for Technology Innovation in Pediatrics</w:t>
            </w:r>
            <w:r w:rsidR="00E00348">
              <w:rPr>
                <w:rFonts w:asciiTheme="minorHAnsi" w:hAnsiTheme="minorHAnsi" w:cstheme="minorHAnsi"/>
                <w:szCs w:val="20"/>
              </w:rPr>
              <w:t xml:space="preserve"> (2011-</w:t>
            </w:r>
            <w:r w:rsidR="008929E8">
              <w:rPr>
                <w:rFonts w:asciiTheme="minorHAnsi" w:hAnsiTheme="minorHAnsi" w:cstheme="minorHAnsi"/>
                <w:szCs w:val="20"/>
              </w:rPr>
              <w:t>2014</w:t>
            </w:r>
            <w:r w:rsidR="00E00348">
              <w:rPr>
                <w:rFonts w:asciiTheme="minorHAnsi" w:hAnsiTheme="minorHAnsi" w:cstheme="minorHAnsi"/>
                <w:szCs w:val="20"/>
              </w:rPr>
              <w:t>)</w:t>
            </w:r>
          </w:p>
          <w:p w:rsidR="00585413" w:rsidRPr="002F2335" w:rsidRDefault="00585413" w:rsidP="00585413">
            <w:pPr>
              <w:spacing w:before="120"/>
              <w:ind w:left="720" w:right="-360" w:hanging="720"/>
              <w:rPr>
                <w:rFonts w:asciiTheme="minorHAnsi" w:hAnsiTheme="minorHAnsi" w:cstheme="minorHAnsi"/>
                <w:bCs/>
                <w:szCs w:val="20"/>
              </w:rPr>
            </w:pPr>
            <w:r w:rsidRPr="002F2335">
              <w:rPr>
                <w:rFonts w:asciiTheme="minorHAnsi" w:hAnsiTheme="minorHAnsi" w:cstheme="minorHAnsi"/>
                <w:b/>
                <w:bCs/>
                <w:szCs w:val="20"/>
              </w:rPr>
              <w:t>Board of Advisors</w:t>
            </w:r>
            <w:r w:rsidRPr="002F2335">
              <w:rPr>
                <w:rFonts w:asciiTheme="minorHAnsi" w:hAnsiTheme="minorHAnsi" w:cstheme="minorHAnsi"/>
                <w:bCs/>
                <w:szCs w:val="20"/>
              </w:rPr>
              <w:t xml:space="preserve">: USC </w:t>
            </w:r>
            <w:r w:rsidR="008929E8">
              <w:rPr>
                <w:rFonts w:asciiTheme="minorHAnsi" w:hAnsiTheme="minorHAnsi" w:cstheme="minorHAnsi"/>
                <w:bCs/>
                <w:szCs w:val="20"/>
              </w:rPr>
              <w:t xml:space="preserve">International </w:t>
            </w:r>
            <w:r w:rsidRPr="002F2335">
              <w:rPr>
                <w:rFonts w:asciiTheme="minorHAnsi" w:hAnsiTheme="minorHAnsi" w:cstheme="minorHAnsi"/>
                <w:bCs/>
                <w:szCs w:val="20"/>
              </w:rPr>
              <w:t xml:space="preserve">Regulatory Science Program, School of Pharmacy </w:t>
            </w:r>
            <w:r w:rsidR="008929E8">
              <w:rPr>
                <w:rFonts w:asciiTheme="minorHAnsi" w:hAnsiTheme="minorHAnsi" w:cstheme="minorHAnsi"/>
                <w:bCs/>
                <w:szCs w:val="20"/>
              </w:rPr>
              <w:br/>
            </w:r>
            <w:r w:rsidRPr="002F2335">
              <w:rPr>
                <w:rFonts w:asciiTheme="minorHAnsi" w:hAnsiTheme="minorHAnsi" w:cstheme="minorHAnsi"/>
                <w:bCs/>
                <w:szCs w:val="20"/>
              </w:rPr>
              <w:t>(2007-present)</w:t>
            </w:r>
          </w:p>
          <w:p w:rsidR="0087528C" w:rsidRPr="002F2335" w:rsidRDefault="0087528C" w:rsidP="00654EED">
            <w:pPr>
              <w:spacing w:before="120"/>
              <w:ind w:left="720" w:right="-360" w:hanging="720"/>
              <w:rPr>
                <w:rFonts w:asciiTheme="minorHAnsi" w:hAnsiTheme="minorHAnsi" w:cstheme="minorHAnsi"/>
                <w:bCs/>
                <w:szCs w:val="20"/>
              </w:rPr>
            </w:pPr>
            <w:r w:rsidRPr="002F2335">
              <w:rPr>
                <w:rFonts w:asciiTheme="minorHAnsi" w:hAnsiTheme="minorHAnsi" w:cstheme="minorHAnsi"/>
                <w:b/>
                <w:szCs w:val="20"/>
              </w:rPr>
              <w:t xml:space="preserve">Board of Advisors and Entrepreneur in Residence: </w:t>
            </w:r>
            <w:r w:rsidRPr="002F2335">
              <w:rPr>
                <w:rFonts w:asciiTheme="minorHAnsi" w:hAnsiTheme="minorHAnsi" w:cstheme="minorHAnsi"/>
                <w:bCs/>
                <w:szCs w:val="20"/>
              </w:rPr>
              <w:t>Pratt &amp; Whitney Rocketdyne-(2008-</w:t>
            </w:r>
            <w:r w:rsidR="001D48D1">
              <w:rPr>
                <w:rFonts w:asciiTheme="minorHAnsi" w:hAnsiTheme="minorHAnsi" w:cstheme="minorHAnsi"/>
                <w:bCs/>
                <w:szCs w:val="20"/>
              </w:rPr>
              <w:t>2012</w:t>
            </w:r>
            <w:r w:rsidRPr="002F2335">
              <w:rPr>
                <w:rFonts w:asciiTheme="minorHAnsi" w:hAnsiTheme="minorHAnsi" w:cstheme="minorHAnsi"/>
                <w:bCs/>
                <w:szCs w:val="20"/>
              </w:rPr>
              <w:t>)</w:t>
            </w:r>
          </w:p>
          <w:p w:rsidR="0087528C" w:rsidRPr="002F2335" w:rsidRDefault="0087528C" w:rsidP="00F90900">
            <w:pPr>
              <w:spacing w:before="120" w:after="120"/>
              <w:ind w:left="720" w:right="-360" w:hanging="720"/>
              <w:rPr>
                <w:rFonts w:asciiTheme="minorHAnsi" w:hAnsiTheme="minorHAnsi" w:cstheme="minorHAnsi"/>
                <w:bCs/>
                <w:szCs w:val="20"/>
              </w:rPr>
            </w:pPr>
            <w:r w:rsidRPr="002F2335">
              <w:rPr>
                <w:rFonts w:asciiTheme="minorHAnsi" w:hAnsiTheme="minorHAnsi" w:cstheme="minorHAnsi"/>
                <w:b/>
                <w:szCs w:val="20"/>
              </w:rPr>
              <w:t>Board of Advisors</w:t>
            </w:r>
            <w:r w:rsidRPr="002F2335">
              <w:rPr>
                <w:rFonts w:asciiTheme="minorHAnsi" w:hAnsiTheme="minorHAnsi" w:cstheme="minorHAnsi"/>
                <w:bCs/>
                <w:szCs w:val="20"/>
              </w:rPr>
              <w:t>:  Los Angeles Business Technology Center, (2006-</w:t>
            </w:r>
            <w:r w:rsidR="008929E8">
              <w:rPr>
                <w:rFonts w:asciiTheme="minorHAnsi" w:hAnsiTheme="minorHAnsi" w:cstheme="minorHAnsi"/>
                <w:bCs/>
                <w:szCs w:val="20"/>
              </w:rPr>
              <w:t>2014</w:t>
            </w:r>
            <w:r w:rsidRPr="002F2335">
              <w:rPr>
                <w:rFonts w:asciiTheme="minorHAnsi" w:hAnsiTheme="minorHAnsi" w:cstheme="minorHAnsi"/>
                <w:bCs/>
                <w:szCs w:val="20"/>
              </w:rPr>
              <w:t>)</w:t>
            </w:r>
          </w:p>
          <w:p w:rsidR="001D48D1" w:rsidRDefault="001D48D1" w:rsidP="005661C9">
            <w:pPr>
              <w:spacing w:after="120"/>
              <w:ind w:left="720" w:right="-360" w:hanging="720"/>
              <w:rPr>
                <w:rFonts w:asciiTheme="minorHAnsi" w:hAnsiTheme="minorHAnsi" w:cstheme="minorHAnsi"/>
                <w:szCs w:val="20"/>
              </w:rPr>
            </w:pPr>
            <w:r>
              <w:rPr>
                <w:rFonts w:asciiTheme="minorHAnsi" w:hAnsiTheme="minorHAnsi" w:cstheme="minorHAnsi"/>
                <w:b/>
                <w:szCs w:val="20"/>
              </w:rPr>
              <w:t xml:space="preserve">Board of Advisors:  </w:t>
            </w:r>
            <w:r>
              <w:rPr>
                <w:rFonts w:asciiTheme="minorHAnsi" w:hAnsiTheme="minorHAnsi" w:cstheme="minorHAnsi"/>
                <w:szCs w:val="20"/>
              </w:rPr>
              <w:t>Sanguine Biosciences</w:t>
            </w:r>
            <w:r w:rsidR="00585413">
              <w:rPr>
                <w:rFonts w:asciiTheme="minorHAnsi" w:hAnsiTheme="minorHAnsi" w:cstheme="minorHAnsi"/>
                <w:szCs w:val="20"/>
              </w:rPr>
              <w:t>, (2012-</w:t>
            </w:r>
            <w:r w:rsidR="00884F8C">
              <w:rPr>
                <w:rFonts w:asciiTheme="minorHAnsi" w:hAnsiTheme="minorHAnsi" w:cstheme="minorHAnsi"/>
                <w:szCs w:val="20"/>
              </w:rPr>
              <w:t>2016</w:t>
            </w:r>
            <w:r w:rsidR="00585413">
              <w:rPr>
                <w:rFonts w:asciiTheme="minorHAnsi" w:hAnsiTheme="minorHAnsi" w:cstheme="minorHAnsi"/>
                <w:szCs w:val="20"/>
              </w:rPr>
              <w:t>)</w:t>
            </w:r>
          </w:p>
          <w:p w:rsidR="00585413" w:rsidRPr="001D48D1" w:rsidRDefault="00585413" w:rsidP="005661C9">
            <w:pPr>
              <w:spacing w:after="120"/>
              <w:ind w:left="720" w:right="-360" w:hanging="720"/>
              <w:rPr>
                <w:rFonts w:asciiTheme="minorHAnsi" w:hAnsiTheme="minorHAnsi" w:cstheme="minorHAnsi"/>
                <w:szCs w:val="20"/>
              </w:rPr>
            </w:pPr>
            <w:r>
              <w:rPr>
                <w:rFonts w:asciiTheme="minorHAnsi" w:hAnsiTheme="minorHAnsi" w:cstheme="minorHAnsi"/>
                <w:b/>
                <w:szCs w:val="20"/>
              </w:rPr>
              <w:t>Board of Advisors:</w:t>
            </w:r>
            <w:r>
              <w:rPr>
                <w:rFonts w:asciiTheme="minorHAnsi" w:hAnsiTheme="minorHAnsi" w:cstheme="minorHAnsi"/>
                <w:szCs w:val="20"/>
              </w:rPr>
              <w:t xml:space="preserve">  Greenwings Biomedical, (2013-present)</w:t>
            </w:r>
          </w:p>
          <w:p w:rsidR="0087528C" w:rsidRPr="002F2335" w:rsidRDefault="0087528C" w:rsidP="005661C9">
            <w:pPr>
              <w:spacing w:after="120"/>
              <w:ind w:left="720" w:right="-360" w:hanging="720"/>
              <w:rPr>
                <w:rFonts w:asciiTheme="minorHAnsi" w:hAnsiTheme="minorHAnsi" w:cstheme="minorHAnsi"/>
                <w:bCs/>
                <w:szCs w:val="20"/>
              </w:rPr>
            </w:pPr>
            <w:r w:rsidRPr="002F2335">
              <w:rPr>
                <w:rFonts w:asciiTheme="minorHAnsi" w:hAnsiTheme="minorHAnsi" w:cstheme="minorHAnsi"/>
                <w:b/>
                <w:szCs w:val="20"/>
              </w:rPr>
              <w:t>Principal Investigator</w:t>
            </w:r>
            <w:r w:rsidRPr="002F2335">
              <w:rPr>
                <w:rFonts w:asciiTheme="minorHAnsi" w:hAnsiTheme="minorHAnsi" w:cstheme="minorHAnsi"/>
                <w:bCs/>
                <w:szCs w:val="20"/>
              </w:rPr>
              <w:t xml:space="preserve">: National Science Foundation-Partners-for-Innovation Project: </w:t>
            </w:r>
            <w:r w:rsidRPr="002F2335">
              <w:rPr>
                <w:rFonts w:asciiTheme="minorHAnsi" w:hAnsiTheme="minorHAnsi" w:cstheme="minorHAnsi"/>
                <w:bCs/>
                <w:szCs w:val="20"/>
              </w:rPr>
              <w:br/>
            </w:r>
            <w:r w:rsidR="001D48D1">
              <w:rPr>
                <w:rFonts w:asciiTheme="minorHAnsi" w:hAnsiTheme="minorHAnsi" w:cstheme="minorHAnsi"/>
                <w:bCs/>
                <w:szCs w:val="20"/>
              </w:rPr>
              <w:t xml:space="preserve">N2TEC  </w:t>
            </w:r>
            <w:r w:rsidRPr="002F2335">
              <w:rPr>
                <w:rFonts w:asciiTheme="minorHAnsi" w:hAnsiTheme="minorHAnsi" w:cstheme="minorHAnsi"/>
                <w:bCs/>
                <w:szCs w:val="20"/>
              </w:rPr>
              <w:t>( 2001-2004) - $1.5 M grant</w:t>
            </w:r>
          </w:p>
          <w:p w:rsidR="0087528C" w:rsidRPr="002F2335" w:rsidRDefault="0087528C" w:rsidP="00585413">
            <w:pPr>
              <w:spacing w:after="120"/>
              <w:ind w:right="-720" w:hanging="720"/>
              <w:rPr>
                <w:rFonts w:asciiTheme="minorHAnsi" w:hAnsiTheme="minorHAnsi" w:cstheme="minorHAnsi"/>
                <w:bCs/>
                <w:i/>
                <w:iCs/>
                <w:szCs w:val="20"/>
              </w:rPr>
            </w:pPr>
            <w:r w:rsidRPr="002F2335">
              <w:rPr>
                <w:rFonts w:asciiTheme="minorHAnsi" w:hAnsiTheme="minorHAnsi" w:cstheme="minorHAnsi"/>
                <w:bCs/>
                <w:szCs w:val="20"/>
              </w:rPr>
              <w:tab/>
            </w:r>
            <w:r w:rsidR="00C54C6B" w:rsidRPr="002F2335">
              <w:rPr>
                <w:rFonts w:asciiTheme="minorHAnsi" w:hAnsiTheme="minorHAnsi" w:cstheme="minorHAnsi"/>
                <w:b/>
                <w:szCs w:val="20"/>
              </w:rPr>
              <w:t xml:space="preserve">Journal </w:t>
            </w:r>
            <w:r w:rsidRPr="002F2335">
              <w:rPr>
                <w:rFonts w:asciiTheme="minorHAnsi" w:hAnsiTheme="minorHAnsi" w:cstheme="minorHAnsi"/>
                <w:b/>
                <w:szCs w:val="20"/>
              </w:rPr>
              <w:t>Reviewer</w:t>
            </w:r>
            <w:r w:rsidRPr="002F2335">
              <w:rPr>
                <w:rFonts w:asciiTheme="minorHAnsi" w:hAnsiTheme="minorHAnsi" w:cstheme="minorHAnsi"/>
                <w:bCs/>
                <w:szCs w:val="20"/>
              </w:rPr>
              <w:t xml:space="preserve"> (2006-</w:t>
            </w:r>
            <w:r w:rsidR="000D7904">
              <w:rPr>
                <w:rFonts w:asciiTheme="minorHAnsi" w:hAnsiTheme="minorHAnsi" w:cstheme="minorHAnsi"/>
                <w:bCs/>
                <w:szCs w:val="20"/>
              </w:rPr>
              <w:t>2017</w:t>
            </w:r>
            <w:r w:rsidRPr="002F2335">
              <w:rPr>
                <w:rFonts w:asciiTheme="minorHAnsi" w:hAnsiTheme="minorHAnsi" w:cstheme="minorHAnsi"/>
                <w:bCs/>
                <w:szCs w:val="20"/>
              </w:rPr>
              <w:t xml:space="preserve">)  </w:t>
            </w:r>
            <w:r w:rsidRPr="002F2335">
              <w:rPr>
                <w:rFonts w:asciiTheme="minorHAnsi" w:hAnsiTheme="minorHAnsi" w:cstheme="minorHAnsi"/>
                <w:bCs/>
                <w:i/>
                <w:iCs/>
                <w:szCs w:val="20"/>
              </w:rPr>
              <w:t>Academy of Management</w:t>
            </w:r>
          </w:p>
          <w:p w:rsidR="0087528C" w:rsidRDefault="00C54C6B" w:rsidP="005661C9">
            <w:pPr>
              <w:spacing w:after="120"/>
              <w:rPr>
                <w:rFonts w:asciiTheme="minorHAnsi" w:hAnsiTheme="minorHAnsi" w:cstheme="minorHAnsi"/>
                <w:bCs/>
                <w:i/>
                <w:szCs w:val="20"/>
              </w:rPr>
            </w:pPr>
            <w:r w:rsidRPr="002F2335">
              <w:rPr>
                <w:rFonts w:asciiTheme="minorHAnsi" w:hAnsiTheme="minorHAnsi" w:cstheme="minorHAnsi"/>
                <w:b/>
                <w:szCs w:val="20"/>
              </w:rPr>
              <w:t xml:space="preserve">Journal </w:t>
            </w:r>
            <w:r w:rsidR="0087528C" w:rsidRPr="002F2335">
              <w:rPr>
                <w:rFonts w:asciiTheme="minorHAnsi" w:hAnsiTheme="minorHAnsi" w:cstheme="minorHAnsi"/>
                <w:b/>
                <w:szCs w:val="20"/>
              </w:rPr>
              <w:t>Reviewer</w:t>
            </w:r>
            <w:r w:rsidR="0087528C" w:rsidRPr="002F2335">
              <w:rPr>
                <w:rFonts w:asciiTheme="minorHAnsi" w:hAnsiTheme="minorHAnsi" w:cstheme="minorHAnsi"/>
                <w:bCs/>
                <w:szCs w:val="20"/>
              </w:rPr>
              <w:t xml:space="preserve"> (1994-</w:t>
            </w:r>
            <w:r w:rsidR="004E3C3F">
              <w:rPr>
                <w:rFonts w:asciiTheme="minorHAnsi" w:hAnsiTheme="minorHAnsi" w:cstheme="minorHAnsi"/>
                <w:bCs/>
                <w:szCs w:val="20"/>
              </w:rPr>
              <w:t>2010</w:t>
            </w:r>
            <w:r w:rsidR="0087528C" w:rsidRPr="002F2335">
              <w:rPr>
                <w:rFonts w:asciiTheme="minorHAnsi" w:hAnsiTheme="minorHAnsi" w:cstheme="minorHAnsi"/>
                <w:bCs/>
                <w:szCs w:val="20"/>
              </w:rPr>
              <w:t xml:space="preserve">) </w:t>
            </w:r>
            <w:r w:rsidR="0087528C" w:rsidRPr="002F2335">
              <w:rPr>
                <w:rFonts w:asciiTheme="minorHAnsi" w:hAnsiTheme="minorHAnsi" w:cstheme="minorHAnsi"/>
                <w:bCs/>
                <w:i/>
                <w:iCs/>
                <w:szCs w:val="20"/>
              </w:rPr>
              <w:t xml:space="preserve">Journal </w:t>
            </w:r>
            <w:r w:rsidR="0087528C" w:rsidRPr="002F2335">
              <w:rPr>
                <w:rFonts w:asciiTheme="minorHAnsi" w:hAnsiTheme="minorHAnsi" w:cstheme="minorHAnsi"/>
                <w:bCs/>
                <w:i/>
                <w:szCs w:val="20"/>
              </w:rPr>
              <w:t>of Business Venturing</w:t>
            </w:r>
          </w:p>
          <w:p w:rsidR="00585413" w:rsidRPr="002F2335" w:rsidRDefault="00585413" w:rsidP="005661C9">
            <w:pPr>
              <w:spacing w:after="120"/>
              <w:rPr>
                <w:rFonts w:asciiTheme="minorHAnsi" w:hAnsiTheme="minorHAnsi" w:cstheme="minorHAnsi"/>
                <w:bCs/>
                <w:i/>
                <w:szCs w:val="20"/>
              </w:rPr>
            </w:pPr>
            <w:r w:rsidRPr="002F2335">
              <w:rPr>
                <w:rFonts w:asciiTheme="minorHAnsi" w:hAnsiTheme="minorHAnsi" w:cstheme="minorHAnsi"/>
                <w:b/>
                <w:szCs w:val="20"/>
              </w:rPr>
              <w:t>Editorial Review Board</w:t>
            </w:r>
            <w:r w:rsidRPr="002F2335">
              <w:rPr>
                <w:rFonts w:asciiTheme="minorHAnsi" w:hAnsiTheme="minorHAnsi" w:cstheme="minorHAnsi"/>
                <w:bCs/>
                <w:szCs w:val="20"/>
              </w:rPr>
              <w:t xml:space="preserve"> (1997-2008) </w:t>
            </w:r>
            <w:r w:rsidRPr="002F2335">
              <w:rPr>
                <w:rFonts w:asciiTheme="minorHAnsi" w:hAnsiTheme="minorHAnsi" w:cstheme="minorHAnsi"/>
                <w:bCs/>
                <w:i/>
                <w:iCs/>
                <w:szCs w:val="20"/>
              </w:rPr>
              <w:t>Journal of Small Business Management</w:t>
            </w:r>
          </w:p>
          <w:p w:rsidR="0087528C" w:rsidRDefault="00C54C6B" w:rsidP="005661C9">
            <w:pPr>
              <w:spacing w:after="120"/>
              <w:ind w:left="720" w:right="-360" w:hanging="720"/>
              <w:rPr>
                <w:rFonts w:asciiTheme="minorHAnsi" w:hAnsiTheme="minorHAnsi" w:cstheme="minorHAnsi"/>
                <w:i/>
                <w:szCs w:val="20"/>
              </w:rPr>
            </w:pPr>
            <w:r w:rsidRPr="002F2335">
              <w:rPr>
                <w:rFonts w:asciiTheme="minorHAnsi" w:hAnsiTheme="minorHAnsi" w:cstheme="minorHAnsi"/>
                <w:b/>
                <w:szCs w:val="20"/>
              </w:rPr>
              <w:t xml:space="preserve">Journal </w:t>
            </w:r>
            <w:r w:rsidR="0087528C" w:rsidRPr="002F2335">
              <w:rPr>
                <w:rFonts w:asciiTheme="minorHAnsi" w:hAnsiTheme="minorHAnsi" w:cstheme="minorHAnsi"/>
                <w:b/>
                <w:szCs w:val="20"/>
              </w:rPr>
              <w:t>Reviewer</w:t>
            </w:r>
            <w:r w:rsidR="0087528C" w:rsidRPr="002F2335">
              <w:rPr>
                <w:rFonts w:asciiTheme="minorHAnsi" w:hAnsiTheme="minorHAnsi" w:cstheme="minorHAnsi"/>
                <w:bCs/>
                <w:szCs w:val="20"/>
              </w:rPr>
              <w:t xml:space="preserve"> (1994-</w:t>
            </w:r>
            <w:r w:rsidR="00291061" w:rsidRPr="002F2335">
              <w:rPr>
                <w:rFonts w:asciiTheme="minorHAnsi" w:hAnsiTheme="minorHAnsi" w:cstheme="minorHAnsi"/>
                <w:bCs/>
                <w:szCs w:val="20"/>
              </w:rPr>
              <w:t>2006</w:t>
            </w:r>
            <w:r w:rsidR="0087528C" w:rsidRPr="002F2335">
              <w:rPr>
                <w:rFonts w:asciiTheme="minorHAnsi" w:hAnsiTheme="minorHAnsi" w:cstheme="minorHAnsi"/>
                <w:bCs/>
                <w:szCs w:val="20"/>
              </w:rPr>
              <w:t xml:space="preserve">) </w:t>
            </w:r>
            <w:r w:rsidR="0087528C" w:rsidRPr="002F2335">
              <w:rPr>
                <w:rFonts w:asciiTheme="minorHAnsi" w:hAnsiTheme="minorHAnsi" w:cstheme="minorHAnsi"/>
                <w:bCs/>
                <w:i/>
                <w:szCs w:val="20"/>
              </w:rPr>
              <w:t>Entrepreneurship, Theory and Pra</w:t>
            </w:r>
            <w:r w:rsidR="0087528C" w:rsidRPr="002F2335">
              <w:rPr>
                <w:rFonts w:asciiTheme="minorHAnsi" w:hAnsiTheme="minorHAnsi" w:cstheme="minorHAnsi"/>
                <w:i/>
                <w:szCs w:val="20"/>
              </w:rPr>
              <w:t>ctice</w:t>
            </w:r>
          </w:p>
          <w:p w:rsidR="001D48D1" w:rsidRPr="001D48D1" w:rsidRDefault="001D48D1" w:rsidP="005661C9">
            <w:pPr>
              <w:spacing w:after="120"/>
              <w:ind w:left="720" w:right="-360" w:hanging="720"/>
              <w:rPr>
                <w:rFonts w:asciiTheme="minorHAnsi" w:hAnsiTheme="minorHAnsi" w:cstheme="minorHAnsi"/>
                <w:bCs/>
                <w:szCs w:val="20"/>
              </w:rPr>
            </w:pPr>
            <w:r>
              <w:rPr>
                <w:rFonts w:asciiTheme="minorHAnsi" w:hAnsiTheme="minorHAnsi" w:cstheme="minorHAnsi"/>
                <w:b/>
                <w:szCs w:val="20"/>
              </w:rPr>
              <w:t xml:space="preserve">Grants Reviewer </w:t>
            </w:r>
            <w:r w:rsidR="000D7904">
              <w:rPr>
                <w:rFonts w:asciiTheme="minorHAnsi" w:hAnsiTheme="minorHAnsi" w:cstheme="minorHAnsi"/>
                <w:szCs w:val="20"/>
              </w:rPr>
              <w:t>(2006 –2017</w:t>
            </w:r>
            <w:r>
              <w:rPr>
                <w:rFonts w:asciiTheme="minorHAnsi" w:hAnsiTheme="minorHAnsi" w:cstheme="minorHAnsi"/>
                <w:szCs w:val="20"/>
              </w:rPr>
              <w:t>)  National Collegiate Inventors and Innovators’ Alliance (NCIIA</w:t>
            </w:r>
            <w:r w:rsidR="00F4482C">
              <w:rPr>
                <w:rFonts w:asciiTheme="minorHAnsi" w:hAnsiTheme="minorHAnsi" w:cstheme="minorHAnsi"/>
                <w:szCs w:val="20"/>
              </w:rPr>
              <w:t xml:space="preserve">, </w:t>
            </w:r>
            <w:r w:rsidR="00F4482C">
              <w:rPr>
                <w:rFonts w:asciiTheme="minorHAnsi" w:hAnsiTheme="minorHAnsi" w:cstheme="minorHAnsi"/>
                <w:szCs w:val="20"/>
              </w:rPr>
              <w:br/>
              <w:t>now VentureWell</w:t>
            </w:r>
            <w:r>
              <w:rPr>
                <w:rFonts w:asciiTheme="minorHAnsi" w:hAnsiTheme="minorHAnsi" w:cstheme="minorHAnsi"/>
                <w:szCs w:val="20"/>
              </w:rPr>
              <w:t>)</w:t>
            </w:r>
          </w:p>
          <w:p w:rsidR="0087528C" w:rsidRPr="002F2335" w:rsidRDefault="0087528C" w:rsidP="005661C9">
            <w:pPr>
              <w:pStyle w:val="BodyTextIndent"/>
              <w:ind w:left="720"/>
              <w:rPr>
                <w:rStyle w:val="Emphasis"/>
                <w:rFonts w:asciiTheme="minorHAnsi" w:hAnsiTheme="minorHAnsi" w:cstheme="minorHAnsi"/>
                <w:sz w:val="20"/>
                <w:szCs w:val="20"/>
              </w:rPr>
            </w:pPr>
            <w:r w:rsidRPr="002F2335">
              <w:rPr>
                <w:rFonts w:asciiTheme="minorHAnsi" w:hAnsiTheme="minorHAnsi" w:cstheme="minorHAnsi"/>
                <w:b/>
                <w:sz w:val="20"/>
                <w:szCs w:val="20"/>
              </w:rPr>
              <w:t>Board of Directors</w:t>
            </w:r>
            <w:r w:rsidRPr="002F2335">
              <w:rPr>
                <w:rFonts w:asciiTheme="minorHAnsi" w:hAnsiTheme="minorHAnsi" w:cstheme="minorHAnsi"/>
                <w:bCs/>
                <w:sz w:val="20"/>
                <w:szCs w:val="20"/>
              </w:rPr>
              <w:t>: National Foundation for Teaching Entrepreneurship (NFTE) 2000-2003</w:t>
            </w:r>
          </w:p>
          <w:p w:rsidR="0087528C" w:rsidRPr="002F2335" w:rsidRDefault="0087528C" w:rsidP="001D48D1">
            <w:pPr>
              <w:pStyle w:val="BodyTextIndent"/>
              <w:spacing w:before="120"/>
              <w:ind w:left="720"/>
              <w:rPr>
                <w:rStyle w:val="Emphasis"/>
                <w:rFonts w:asciiTheme="minorHAnsi" w:hAnsiTheme="minorHAnsi" w:cstheme="minorHAnsi"/>
                <w:b w:val="0"/>
                <w:sz w:val="20"/>
                <w:szCs w:val="20"/>
              </w:rPr>
            </w:pPr>
            <w:r w:rsidRPr="002F2335">
              <w:rPr>
                <w:rStyle w:val="Emphasis"/>
                <w:rFonts w:asciiTheme="minorHAnsi" w:hAnsiTheme="minorHAnsi" w:cstheme="minorHAnsi"/>
                <w:sz w:val="20"/>
                <w:szCs w:val="20"/>
              </w:rPr>
              <w:t>Principal Investigator</w:t>
            </w:r>
            <w:r w:rsidRPr="002F2335">
              <w:rPr>
                <w:rStyle w:val="Emphasis"/>
                <w:rFonts w:asciiTheme="minorHAnsi" w:hAnsiTheme="minorHAnsi" w:cstheme="minorHAnsi"/>
                <w:b w:val="0"/>
                <w:bCs/>
                <w:sz w:val="20"/>
                <w:szCs w:val="20"/>
              </w:rPr>
              <w:t>: USC/Microsoft Small Business Technology Research Project 1998-2000</w:t>
            </w:r>
          </w:p>
          <w:p w:rsidR="0087528C" w:rsidRPr="002F2335" w:rsidRDefault="0087528C" w:rsidP="001D48D1">
            <w:pPr>
              <w:spacing w:before="120"/>
              <w:ind w:left="720" w:hanging="720"/>
              <w:rPr>
                <w:rFonts w:asciiTheme="minorHAnsi" w:hAnsiTheme="minorHAnsi" w:cstheme="minorHAnsi"/>
                <w:szCs w:val="20"/>
              </w:rPr>
            </w:pPr>
            <w:r w:rsidRPr="002F2335">
              <w:rPr>
                <w:rStyle w:val="Emphasis"/>
                <w:rFonts w:asciiTheme="minorHAnsi" w:hAnsiTheme="minorHAnsi" w:cstheme="minorHAnsi"/>
                <w:sz w:val="20"/>
                <w:szCs w:val="20"/>
              </w:rPr>
              <w:t>National Spokesperson</w:t>
            </w:r>
            <w:r w:rsidRPr="002F2335">
              <w:rPr>
                <w:rStyle w:val="Emphasis"/>
                <w:rFonts w:asciiTheme="minorHAnsi" w:hAnsiTheme="minorHAnsi" w:cstheme="minorHAnsi"/>
                <w:b w:val="0"/>
                <w:bCs/>
                <w:sz w:val="20"/>
                <w:szCs w:val="20"/>
              </w:rPr>
              <w:t xml:space="preserve"> for Microsoft Office 97 Small Business Edition Campaign (March-June, 1997): National media tour to promote the use of technology in small business.</w:t>
            </w:r>
          </w:p>
        </w:tc>
      </w:tr>
      <w:tr w:rsidR="0087528C" w:rsidRPr="002F2335" w:rsidTr="00D66D02">
        <w:trPr>
          <w:gridAfter w:val="1"/>
          <w:wAfter w:w="270" w:type="dxa"/>
          <w:trHeight w:val="595"/>
        </w:trPr>
        <w:tc>
          <w:tcPr>
            <w:tcW w:w="1892" w:type="dxa"/>
          </w:tcPr>
          <w:p w:rsidR="00585413" w:rsidRDefault="00585413" w:rsidP="006B58CB">
            <w:pPr>
              <w:pStyle w:val="Heading1"/>
              <w:spacing w:before="240"/>
              <w:rPr>
                <w:rFonts w:asciiTheme="minorHAnsi" w:hAnsiTheme="minorHAnsi" w:cstheme="minorHAnsi"/>
                <w:sz w:val="20"/>
              </w:rPr>
            </w:pPr>
          </w:p>
          <w:p w:rsidR="0087528C" w:rsidRPr="002F2335" w:rsidRDefault="00C54C6B" w:rsidP="006B58CB">
            <w:pPr>
              <w:pStyle w:val="Heading1"/>
              <w:spacing w:before="240"/>
              <w:rPr>
                <w:rFonts w:asciiTheme="minorHAnsi" w:hAnsiTheme="minorHAnsi" w:cstheme="minorHAnsi"/>
                <w:sz w:val="20"/>
              </w:rPr>
            </w:pPr>
            <w:r w:rsidRPr="002F2335">
              <w:rPr>
                <w:rFonts w:asciiTheme="minorHAnsi" w:hAnsiTheme="minorHAnsi" w:cstheme="minorHAnsi"/>
                <w:sz w:val="20"/>
              </w:rPr>
              <w:t xml:space="preserve">Published </w:t>
            </w:r>
            <w:r w:rsidR="0087528C" w:rsidRPr="002F2335">
              <w:rPr>
                <w:rFonts w:asciiTheme="minorHAnsi" w:hAnsiTheme="minorHAnsi" w:cstheme="minorHAnsi"/>
                <w:sz w:val="20"/>
              </w:rPr>
              <w:t>Research &amp; Publications</w:t>
            </w:r>
          </w:p>
        </w:tc>
        <w:tc>
          <w:tcPr>
            <w:tcW w:w="7918" w:type="dxa"/>
            <w:shd w:val="clear" w:color="auto" w:fill="auto"/>
          </w:tcPr>
          <w:p w:rsidR="00585413" w:rsidRDefault="00585413" w:rsidP="0078159A">
            <w:pPr>
              <w:spacing w:before="240"/>
              <w:ind w:left="720" w:hanging="720"/>
              <w:rPr>
                <w:rFonts w:asciiTheme="minorHAnsi" w:hAnsiTheme="minorHAnsi" w:cstheme="minorHAnsi"/>
                <w:szCs w:val="20"/>
              </w:rPr>
            </w:pPr>
          </w:p>
          <w:p w:rsidR="00FD7603" w:rsidRDefault="00FD7603" w:rsidP="00F9360C">
            <w:pPr>
              <w:spacing w:before="240"/>
              <w:ind w:left="720" w:hanging="720"/>
              <w:rPr>
                <w:rFonts w:asciiTheme="minorHAnsi" w:hAnsiTheme="minorHAnsi" w:cstheme="minorHAnsi"/>
                <w:szCs w:val="20"/>
              </w:rPr>
            </w:pPr>
          </w:p>
          <w:p w:rsidR="001448F9" w:rsidRPr="001448F9" w:rsidRDefault="001448F9" w:rsidP="001448F9">
            <w:pPr>
              <w:spacing w:before="240"/>
              <w:ind w:left="720" w:hanging="720"/>
              <w:jc w:val="both"/>
              <w:rPr>
                <w:rFonts w:asciiTheme="minorHAnsi" w:hAnsiTheme="minorHAnsi" w:cstheme="minorHAnsi"/>
                <w:szCs w:val="20"/>
              </w:rPr>
            </w:pPr>
            <w:r>
              <w:rPr>
                <w:rFonts w:asciiTheme="minorHAnsi" w:hAnsiTheme="minorHAnsi" w:cstheme="minorHAnsi"/>
                <w:szCs w:val="20"/>
              </w:rPr>
              <w:t xml:space="preserve">Allen, K. </w:t>
            </w:r>
            <w:r>
              <w:rPr>
                <w:rFonts w:asciiTheme="minorHAnsi" w:hAnsiTheme="minorHAnsi" w:cstheme="minorHAnsi"/>
                <w:i/>
                <w:szCs w:val="20"/>
              </w:rPr>
              <w:t xml:space="preserve">Launching New Ventures, </w:t>
            </w:r>
            <w:r>
              <w:rPr>
                <w:rFonts w:asciiTheme="minorHAnsi" w:hAnsiTheme="minorHAnsi" w:cstheme="minorHAnsi"/>
                <w:szCs w:val="20"/>
              </w:rPr>
              <w:t>8</w:t>
            </w:r>
            <w:r w:rsidRPr="001448F9">
              <w:rPr>
                <w:rFonts w:asciiTheme="minorHAnsi" w:hAnsiTheme="minorHAnsi" w:cstheme="minorHAnsi"/>
                <w:szCs w:val="20"/>
                <w:vertAlign w:val="superscript"/>
              </w:rPr>
              <w:t>th</w:t>
            </w:r>
            <w:r>
              <w:rPr>
                <w:rFonts w:asciiTheme="minorHAnsi" w:hAnsiTheme="minorHAnsi" w:cstheme="minorHAnsi"/>
                <w:szCs w:val="20"/>
              </w:rPr>
              <w:t xml:space="preserve"> Edition, Cengage Publishing, 2018.</w:t>
            </w:r>
          </w:p>
          <w:p w:rsidR="00D608A2" w:rsidRPr="00970DD4" w:rsidRDefault="00D608A2" w:rsidP="00F9360C">
            <w:pPr>
              <w:spacing w:before="240"/>
              <w:ind w:left="720" w:hanging="720"/>
              <w:rPr>
                <w:rFonts w:asciiTheme="minorHAnsi" w:hAnsiTheme="minorHAnsi" w:cstheme="minorHAnsi"/>
                <w:szCs w:val="20"/>
              </w:rPr>
            </w:pPr>
            <w:r>
              <w:rPr>
                <w:rFonts w:asciiTheme="minorHAnsi" w:hAnsiTheme="minorHAnsi" w:cstheme="minorHAnsi"/>
                <w:szCs w:val="20"/>
              </w:rPr>
              <w:t xml:space="preserve">Allen, K. </w:t>
            </w:r>
            <w:r w:rsidR="00970DD4">
              <w:rPr>
                <w:rFonts w:asciiTheme="minorHAnsi" w:hAnsiTheme="minorHAnsi" w:cstheme="minorHAnsi"/>
                <w:szCs w:val="20"/>
              </w:rPr>
              <w:t xml:space="preserve">“University Technology Commercialization,” </w:t>
            </w:r>
            <w:r w:rsidR="00970DD4">
              <w:rPr>
                <w:rFonts w:asciiTheme="minorHAnsi" w:hAnsiTheme="minorHAnsi" w:cstheme="minorHAnsi"/>
                <w:i/>
                <w:szCs w:val="20"/>
              </w:rPr>
              <w:t xml:space="preserve">Oxford Research Encyclopedia of Business and Management, </w:t>
            </w:r>
            <w:r w:rsidR="00970DD4">
              <w:rPr>
                <w:rFonts w:asciiTheme="minorHAnsi" w:hAnsiTheme="minorHAnsi" w:cstheme="minorHAnsi"/>
                <w:szCs w:val="20"/>
              </w:rPr>
              <w:t>2017.</w:t>
            </w:r>
          </w:p>
          <w:p w:rsidR="004C5659" w:rsidRPr="005F52F9" w:rsidRDefault="004C5659" w:rsidP="00F9360C">
            <w:pPr>
              <w:spacing w:before="240"/>
              <w:ind w:left="720" w:hanging="720"/>
              <w:rPr>
                <w:rFonts w:asciiTheme="minorHAnsi" w:hAnsiTheme="minorHAnsi" w:cstheme="minorHAnsi"/>
                <w:szCs w:val="20"/>
              </w:rPr>
            </w:pPr>
            <w:r>
              <w:rPr>
                <w:rFonts w:asciiTheme="minorHAnsi" w:hAnsiTheme="minorHAnsi" w:cstheme="minorHAnsi"/>
                <w:szCs w:val="20"/>
              </w:rPr>
              <w:t>Allen, K. “</w:t>
            </w:r>
            <w:r w:rsidR="0085454D">
              <w:rPr>
                <w:rFonts w:asciiTheme="minorHAnsi" w:hAnsiTheme="minorHAnsi" w:cstheme="minorHAnsi"/>
                <w:szCs w:val="20"/>
              </w:rPr>
              <w:t>Entrepreneurship at the University of Southern California</w:t>
            </w:r>
            <w:r w:rsidR="005F52F9">
              <w:rPr>
                <w:rFonts w:asciiTheme="minorHAnsi" w:hAnsiTheme="minorHAnsi" w:cstheme="minorHAnsi"/>
                <w:szCs w:val="20"/>
              </w:rPr>
              <w:t xml:space="preserve">” in </w:t>
            </w:r>
            <w:r w:rsidR="005F52F9">
              <w:rPr>
                <w:rFonts w:asciiTheme="minorHAnsi" w:hAnsiTheme="minorHAnsi" w:cstheme="minorHAnsi"/>
                <w:i/>
                <w:szCs w:val="20"/>
              </w:rPr>
              <w:t xml:space="preserve">Annals of Entrepreneurship Education and Pedagogy 2016. </w:t>
            </w:r>
            <w:r w:rsidR="005F52F9">
              <w:rPr>
                <w:rFonts w:asciiTheme="minorHAnsi" w:hAnsiTheme="minorHAnsi" w:cstheme="minorHAnsi"/>
                <w:szCs w:val="20"/>
              </w:rPr>
              <w:t>Ed. Michael Morris and Eric Liguori, Edward Elgar, 2016.</w:t>
            </w:r>
          </w:p>
          <w:p w:rsidR="00570008" w:rsidRDefault="00570008" w:rsidP="00F9360C">
            <w:pPr>
              <w:spacing w:before="240"/>
              <w:ind w:left="720" w:hanging="720"/>
              <w:rPr>
                <w:rFonts w:asciiTheme="minorHAnsi" w:hAnsiTheme="minorHAnsi" w:cstheme="minorHAnsi"/>
                <w:szCs w:val="20"/>
              </w:rPr>
            </w:pPr>
            <w:r>
              <w:rPr>
                <w:rFonts w:asciiTheme="minorHAnsi" w:hAnsiTheme="minorHAnsi" w:cstheme="minorHAnsi"/>
                <w:szCs w:val="20"/>
              </w:rPr>
              <w:lastRenderedPageBreak/>
              <w:t xml:space="preserve">Allen, K. </w:t>
            </w:r>
            <w:r>
              <w:rPr>
                <w:rFonts w:asciiTheme="minorHAnsi" w:hAnsiTheme="minorHAnsi" w:cstheme="minorHAnsi"/>
                <w:i/>
                <w:szCs w:val="20"/>
              </w:rPr>
              <w:t xml:space="preserve">Launching New Ventures, </w:t>
            </w:r>
            <w:r>
              <w:rPr>
                <w:rFonts w:asciiTheme="minorHAnsi" w:hAnsiTheme="minorHAnsi" w:cstheme="minorHAnsi"/>
                <w:szCs w:val="20"/>
              </w:rPr>
              <w:t>7</w:t>
            </w:r>
            <w:r w:rsidRPr="00570008">
              <w:rPr>
                <w:rFonts w:asciiTheme="minorHAnsi" w:hAnsiTheme="minorHAnsi" w:cstheme="minorHAnsi"/>
                <w:szCs w:val="20"/>
                <w:vertAlign w:val="superscript"/>
              </w:rPr>
              <w:t>th</w:t>
            </w:r>
            <w:r>
              <w:rPr>
                <w:rFonts w:asciiTheme="minorHAnsi" w:hAnsiTheme="minorHAnsi" w:cstheme="minorHAnsi"/>
                <w:szCs w:val="20"/>
              </w:rPr>
              <w:t xml:space="preserve"> edition, Southwestern/Cengage, 201</w:t>
            </w:r>
            <w:r w:rsidR="0076205D">
              <w:rPr>
                <w:rFonts w:asciiTheme="minorHAnsi" w:hAnsiTheme="minorHAnsi" w:cstheme="minorHAnsi"/>
                <w:szCs w:val="20"/>
              </w:rPr>
              <w:t>5</w:t>
            </w:r>
            <w:r>
              <w:rPr>
                <w:rFonts w:asciiTheme="minorHAnsi" w:hAnsiTheme="minorHAnsi" w:cstheme="minorHAnsi"/>
                <w:szCs w:val="20"/>
              </w:rPr>
              <w:t>.</w:t>
            </w:r>
          </w:p>
          <w:p w:rsidR="00DE134C" w:rsidRPr="00DE134C" w:rsidRDefault="00DE134C" w:rsidP="00F9360C">
            <w:pPr>
              <w:spacing w:before="240"/>
              <w:ind w:left="720" w:hanging="720"/>
              <w:rPr>
                <w:rFonts w:asciiTheme="minorHAnsi" w:hAnsiTheme="minorHAnsi" w:cstheme="minorHAnsi"/>
                <w:szCs w:val="20"/>
              </w:rPr>
            </w:pPr>
            <w:r>
              <w:rPr>
                <w:rFonts w:asciiTheme="minorHAnsi" w:hAnsiTheme="minorHAnsi" w:cstheme="minorHAnsi"/>
                <w:szCs w:val="20"/>
              </w:rPr>
              <w:t xml:space="preserve">“Entrepreneurship and You,” Chapter 1 in </w:t>
            </w:r>
            <w:r>
              <w:rPr>
                <w:rFonts w:asciiTheme="minorHAnsi" w:hAnsiTheme="minorHAnsi" w:cstheme="minorHAnsi"/>
                <w:i/>
                <w:szCs w:val="20"/>
              </w:rPr>
              <w:t xml:space="preserve">Entrepreneurship for the Curious: Why Study Entrepreneurship? </w:t>
            </w:r>
            <w:r>
              <w:rPr>
                <w:rFonts w:asciiTheme="minorHAnsi" w:hAnsiTheme="minorHAnsi" w:cstheme="minorHAnsi"/>
                <w:szCs w:val="20"/>
              </w:rPr>
              <w:t xml:space="preserve"> Ed. David BenDaniel, </w:t>
            </w:r>
            <w:r w:rsidR="00211BDA">
              <w:rPr>
                <w:rFonts w:asciiTheme="minorHAnsi" w:hAnsiTheme="minorHAnsi" w:cstheme="minorHAnsi"/>
                <w:szCs w:val="20"/>
              </w:rPr>
              <w:t xml:space="preserve">The Curious Academic Publishing, </w:t>
            </w:r>
            <w:r>
              <w:rPr>
                <w:rFonts w:asciiTheme="minorHAnsi" w:hAnsiTheme="minorHAnsi" w:cstheme="minorHAnsi"/>
                <w:szCs w:val="20"/>
              </w:rPr>
              <w:t>February 28, 2015.</w:t>
            </w:r>
          </w:p>
          <w:p w:rsidR="00A814C9" w:rsidRPr="00570008" w:rsidRDefault="00A814C9" w:rsidP="00F9360C">
            <w:pPr>
              <w:spacing w:before="240"/>
              <w:ind w:left="720" w:hanging="720"/>
              <w:rPr>
                <w:rFonts w:asciiTheme="minorHAnsi" w:hAnsiTheme="minorHAnsi" w:cstheme="minorHAnsi"/>
                <w:szCs w:val="20"/>
              </w:rPr>
            </w:pPr>
            <w:r>
              <w:rPr>
                <w:rFonts w:asciiTheme="minorHAnsi" w:hAnsiTheme="minorHAnsi" w:cstheme="minorHAnsi"/>
              </w:rPr>
              <w:t xml:space="preserve">“The Team with No Name,” </w:t>
            </w:r>
            <w:r>
              <w:rPr>
                <w:rFonts w:asciiTheme="minorHAnsi" w:hAnsiTheme="minorHAnsi" w:cstheme="minorHAnsi"/>
                <w:i/>
              </w:rPr>
              <w:t xml:space="preserve">Entertainment Human Resources Network (EHRN), </w:t>
            </w:r>
            <w:r>
              <w:rPr>
                <w:rFonts w:asciiTheme="minorHAnsi" w:hAnsiTheme="minorHAnsi" w:cstheme="minorHAnsi"/>
              </w:rPr>
              <w:t>May, 2014</w:t>
            </w:r>
          </w:p>
          <w:p w:rsidR="00F9360C" w:rsidRPr="001D48D1" w:rsidRDefault="00F9360C" w:rsidP="00F9360C">
            <w:pPr>
              <w:spacing w:before="240"/>
              <w:ind w:left="720" w:hanging="720"/>
              <w:rPr>
                <w:rFonts w:asciiTheme="minorHAnsi" w:hAnsiTheme="minorHAnsi" w:cstheme="minorHAnsi"/>
                <w:szCs w:val="20"/>
              </w:rPr>
            </w:pPr>
            <w:r>
              <w:rPr>
                <w:rFonts w:asciiTheme="minorHAnsi" w:hAnsiTheme="minorHAnsi" w:cstheme="minorHAnsi"/>
                <w:szCs w:val="20"/>
              </w:rPr>
              <w:t xml:space="preserve">Allen, K. (Winter 2012). “Change Leaders: Creating Resilience in Uncertain Times,” </w:t>
            </w:r>
            <w:r>
              <w:rPr>
                <w:rFonts w:asciiTheme="minorHAnsi" w:hAnsiTheme="minorHAnsi" w:cstheme="minorHAnsi"/>
                <w:i/>
                <w:szCs w:val="20"/>
              </w:rPr>
              <w:t xml:space="preserve">Leader to Leader, </w:t>
            </w:r>
            <w:r>
              <w:rPr>
                <w:rFonts w:asciiTheme="minorHAnsi" w:hAnsiTheme="minorHAnsi" w:cstheme="minorHAnsi"/>
                <w:szCs w:val="20"/>
              </w:rPr>
              <w:t>63:13-18. Winner of 2013 APEX Awards for Publishing Excellence.</w:t>
            </w:r>
          </w:p>
          <w:p w:rsidR="004E3C3F" w:rsidRPr="007E2527" w:rsidRDefault="004E3C3F" w:rsidP="0078159A">
            <w:pPr>
              <w:spacing w:before="240"/>
              <w:ind w:left="720" w:hanging="720"/>
              <w:rPr>
                <w:rFonts w:asciiTheme="minorHAnsi" w:hAnsiTheme="minorHAnsi" w:cstheme="minorHAnsi"/>
                <w:szCs w:val="20"/>
              </w:rPr>
            </w:pPr>
            <w:r>
              <w:rPr>
                <w:rFonts w:asciiTheme="minorHAnsi" w:hAnsiTheme="minorHAnsi" w:cstheme="minorHAnsi"/>
                <w:szCs w:val="20"/>
              </w:rPr>
              <w:t xml:space="preserve">Allen, K. (Winter 2012). “Technology Commercialization: Have We Learned Anything? </w:t>
            </w:r>
            <w:r w:rsidR="007E2527">
              <w:rPr>
                <w:rFonts w:asciiTheme="minorHAnsi" w:hAnsiTheme="minorHAnsi" w:cstheme="minorHAnsi"/>
                <w:i/>
                <w:szCs w:val="20"/>
              </w:rPr>
              <w:t>Journal of Engineering Entrepreneurship</w:t>
            </w:r>
            <w:r w:rsidR="001D043F">
              <w:rPr>
                <w:rFonts w:asciiTheme="minorHAnsi" w:hAnsiTheme="minorHAnsi" w:cstheme="minorHAnsi"/>
                <w:i/>
                <w:szCs w:val="20"/>
              </w:rPr>
              <w:t xml:space="preserve">, </w:t>
            </w:r>
            <w:r w:rsidR="001D043F">
              <w:rPr>
                <w:rFonts w:asciiTheme="minorHAnsi" w:hAnsiTheme="minorHAnsi" w:cstheme="minorHAnsi"/>
                <w:szCs w:val="20"/>
              </w:rPr>
              <w:t>3(1)</w:t>
            </w:r>
            <w:r w:rsidR="007E2527">
              <w:rPr>
                <w:rFonts w:asciiTheme="minorHAnsi" w:hAnsiTheme="minorHAnsi" w:cstheme="minorHAnsi"/>
                <w:szCs w:val="20"/>
              </w:rPr>
              <w:t>.</w:t>
            </w:r>
          </w:p>
          <w:p w:rsidR="0078159A" w:rsidRPr="002F2335" w:rsidRDefault="0078159A" w:rsidP="001D48D1">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w:t>
            </w:r>
            <w:r w:rsidRPr="002F2335">
              <w:rPr>
                <w:rFonts w:asciiTheme="minorHAnsi" w:hAnsiTheme="minorHAnsi" w:cstheme="minorHAnsi"/>
                <w:i/>
                <w:iCs/>
                <w:szCs w:val="20"/>
              </w:rPr>
              <w:t xml:space="preserve">Launching New Ventures, </w:t>
            </w:r>
            <w:r w:rsidRPr="002F2335">
              <w:rPr>
                <w:rFonts w:asciiTheme="minorHAnsi" w:hAnsiTheme="minorHAnsi" w:cstheme="minorHAnsi"/>
                <w:szCs w:val="20"/>
              </w:rPr>
              <w:t>6</w:t>
            </w:r>
            <w:r w:rsidRPr="002F2335">
              <w:rPr>
                <w:rFonts w:asciiTheme="minorHAnsi" w:hAnsiTheme="minorHAnsi" w:cstheme="minorHAnsi"/>
                <w:szCs w:val="20"/>
                <w:vertAlign w:val="superscript"/>
              </w:rPr>
              <w:t>th</w:t>
            </w:r>
            <w:r w:rsidRPr="002F2335">
              <w:rPr>
                <w:rFonts w:asciiTheme="minorHAnsi" w:hAnsiTheme="minorHAnsi" w:cstheme="minorHAnsi"/>
                <w:szCs w:val="20"/>
              </w:rPr>
              <w:t xml:space="preserve"> Ed. </w:t>
            </w:r>
            <w:r w:rsidR="009D3157" w:rsidRPr="002F2335">
              <w:rPr>
                <w:rFonts w:asciiTheme="minorHAnsi" w:hAnsiTheme="minorHAnsi" w:cstheme="minorHAnsi"/>
                <w:szCs w:val="20"/>
              </w:rPr>
              <w:t>Cengage</w:t>
            </w:r>
            <w:r w:rsidRPr="002F2335">
              <w:rPr>
                <w:rFonts w:asciiTheme="minorHAnsi" w:hAnsiTheme="minorHAnsi" w:cstheme="minorHAnsi"/>
                <w:szCs w:val="20"/>
              </w:rPr>
              <w:t>, 20</w:t>
            </w:r>
            <w:r w:rsidR="009D3157" w:rsidRPr="002F2335">
              <w:rPr>
                <w:rFonts w:asciiTheme="minorHAnsi" w:hAnsiTheme="minorHAnsi" w:cstheme="minorHAnsi"/>
                <w:szCs w:val="20"/>
              </w:rPr>
              <w:t>11</w:t>
            </w:r>
            <w:r w:rsidRPr="002F2335">
              <w:rPr>
                <w:rFonts w:asciiTheme="minorHAnsi" w:hAnsiTheme="minorHAnsi" w:cstheme="minorHAnsi"/>
                <w:szCs w:val="20"/>
              </w:rPr>
              <w:t>.</w:t>
            </w:r>
          </w:p>
          <w:p w:rsidR="004026D1" w:rsidRPr="002F2335" w:rsidRDefault="0087528C" w:rsidP="001D48D1">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&amp; Lieberman, M. </w:t>
            </w:r>
            <w:r w:rsidR="004026D1" w:rsidRPr="002F2335">
              <w:rPr>
                <w:rFonts w:asciiTheme="minorHAnsi" w:hAnsiTheme="minorHAnsi" w:cstheme="minorHAnsi"/>
                <w:szCs w:val="20"/>
              </w:rPr>
              <w:t xml:space="preserve">(September 2010) </w:t>
            </w:r>
            <w:r w:rsidRPr="002F2335">
              <w:rPr>
                <w:rFonts w:asciiTheme="minorHAnsi" w:hAnsiTheme="minorHAnsi" w:cstheme="minorHAnsi"/>
                <w:szCs w:val="20"/>
              </w:rPr>
              <w:t xml:space="preserve">"Entrepreneurship EcoSystem: University of Southern California," in Fetters, M.; Rice, M.P.; Greene, P.G.; Butler, J.S. (Eds) </w:t>
            </w:r>
            <w:r w:rsidRPr="002F2335">
              <w:rPr>
                <w:rFonts w:asciiTheme="minorHAnsi" w:hAnsiTheme="minorHAnsi" w:cstheme="minorHAnsi"/>
                <w:i/>
                <w:szCs w:val="20"/>
              </w:rPr>
              <w:t xml:space="preserve">The Development of University-Based Entrepreneurship Ecosystems: Global Practices, </w:t>
            </w:r>
            <w:r w:rsidRPr="002F2335">
              <w:rPr>
                <w:rFonts w:asciiTheme="minorHAnsi" w:hAnsiTheme="minorHAnsi" w:cstheme="minorHAnsi"/>
                <w:szCs w:val="20"/>
              </w:rPr>
              <w:t xml:space="preserve">Northampton, MA: Edward Elgar Publishing, Inc. </w:t>
            </w:r>
          </w:p>
          <w:p w:rsidR="00711893" w:rsidRPr="002F2335" w:rsidRDefault="00711893" w:rsidP="006B58CB">
            <w:pPr>
              <w:spacing w:before="240"/>
              <w:ind w:left="720" w:hanging="720"/>
              <w:rPr>
                <w:rFonts w:asciiTheme="minorHAnsi" w:hAnsiTheme="minorHAnsi" w:cstheme="minorHAnsi"/>
                <w:szCs w:val="20"/>
              </w:rPr>
            </w:pPr>
            <w:r w:rsidRPr="002F2335">
              <w:rPr>
                <w:rFonts w:asciiTheme="minorHAnsi" w:hAnsiTheme="minorHAnsi" w:cstheme="minorHAnsi"/>
                <w:szCs w:val="20"/>
              </w:rPr>
              <w:t xml:space="preserve">Allen, K. (August 23, 2010). “Time to Start a Startup?” </w:t>
            </w:r>
            <w:r w:rsidRPr="002F2335">
              <w:rPr>
                <w:rFonts w:asciiTheme="minorHAnsi" w:hAnsiTheme="minorHAnsi" w:cstheme="minorHAnsi"/>
                <w:i/>
                <w:szCs w:val="20"/>
              </w:rPr>
              <w:t xml:space="preserve">Forbes.com. </w:t>
            </w:r>
          </w:p>
          <w:p w:rsidR="00711893" w:rsidRPr="002F2335" w:rsidRDefault="00711893" w:rsidP="00711893">
            <w:pPr>
              <w:spacing w:before="240"/>
              <w:ind w:left="720" w:hanging="720"/>
              <w:rPr>
                <w:rFonts w:asciiTheme="minorHAnsi" w:hAnsiTheme="minorHAnsi" w:cstheme="minorHAnsi"/>
                <w:szCs w:val="20"/>
              </w:rPr>
            </w:pPr>
            <w:r w:rsidRPr="002F2335">
              <w:rPr>
                <w:rFonts w:asciiTheme="minorHAnsi" w:hAnsiTheme="minorHAnsi" w:cstheme="minorHAnsi"/>
                <w:szCs w:val="20"/>
              </w:rPr>
              <w:t xml:space="preserve">Allen, K. </w:t>
            </w:r>
            <w:r w:rsidRPr="002F2335">
              <w:rPr>
                <w:rFonts w:asciiTheme="minorHAnsi" w:hAnsiTheme="minorHAnsi" w:cstheme="minorHAnsi"/>
                <w:i/>
                <w:iCs/>
                <w:szCs w:val="20"/>
              </w:rPr>
              <w:t xml:space="preserve">Entrepreneurship for Scientists and Engineers, </w:t>
            </w:r>
            <w:r w:rsidRPr="002F2335">
              <w:rPr>
                <w:rFonts w:asciiTheme="minorHAnsi" w:hAnsiTheme="minorHAnsi" w:cstheme="minorHAnsi"/>
                <w:iCs/>
                <w:szCs w:val="20"/>
              </w:rPr>
              <w:t>Upper Saddle River, NJ: Prentice Hall, (January 2010)</w:t>
            </w:r>
          </w:p>
          <w:p w:rsidR="0087528C" w:rsidRPr="002F2335" w:rsidRDefault="0087528C" w:rsidP="006B58CB">
            <w:pPr>
              <w:spacing w:before="240"/>
              <w:ind w:left="720" w:hanging="720"/>
              <w:rPr>
                <w:rFonts w:asciiTheme="minorHAnsi" w:hAnsiTheme="minorHAnsi" w:cstheme="minorHAnsi"/>
                <w:szCs w:val="20"/>
              </w:rPr>
            </w:pPr>
            <w:r w:rsidRPr="002F2335">
              <w:rPr>
                <w:rFonts w:asciiTheme="minorHAnsi" w:hAnsiTheme="minorHAnsi" w:cstheme="minorHAnsi"/>
                <w:szCs w:val="20"/>
              </w:rPr>
              <w:t xml:space="preserve">Allen, K. &amp; Stearns,T. </w:t>
            </w:r>
            <w:r w:rsidR="00C54C6B" w:rsidRPr="002F2335">
              <w:rPr>
                <w:rFonts w:asciiTheme="minorHAnsi" w:hAnsiTheme="minorHAnsi" w:cstheme="minorHAnsi"/>
                <w:szCs w:val="20"/>
              </w:rPr>
              <w:t xml:space="preserve">(2009). </w:t>
            </w:r>
            <w:r w:rsidRPr="002F2335">
              <w:rPr>
                <w:rFonts w:asciiTheme="minorHAnsi" w:hAnsiTheme="minorHAnsi" w:cstheme="minorHAnsi"/>
                <w:szCs w:val="20"/>
              </w:rPr>
              <w:t xml:space="preserve">"Changing the Equation for Rural Prosperity in a Global World," </w:t>
            </w:r>
            <w:r w:rsidRPr="002F2335">
              <w:rPr>
                <w:rFonts w:asciiTheme="minorHAnsi" w:hAnsiTheme="minorHAnsi" w:cstheme="minorHAnsi"/>
                <w:i/>
                <w:szCs w:val="20"/>
              </w:rPr>
              <w:t xml:space="preserve">International Journal of Technology Transfer and Commercialisation, </w:t>
            </w:r>
            <w:r w:rsidRPr="002F2335">
              <w:rPr>
                <w:rFonts w:asciiTheme="minorHAnsi" w:hAnsiTheme="minorHAnsi" w:cstheme="minorHAnsi"/>
                <w:szCs w:val="20"/>
              </w:rPr>
              <w:t>Inderscience Publishers, vol. 8 no. 4: 302-315.</w:t>
            </w:r>
          </w:p>
          <w:p w:rsidR="0087528C" w:rsidRPr="002F2335" w:rsidRDefault="0087528C" w:rsidP="00855452">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w:t>
            </w:r>
            <w:r w:rsidRPr="002F2335">
              <w:rPr>
                <w:rFonts w:asciiTheme="minorHAnsi" w:hAnsiTheme="minorHAnsi" w:cstheme="minorHAnsi"/>
                <w:i/>
                <w:iCs/>
                <w:szCs w:val="20"/>
              </w:rPr>
              <w:t xml:space="preserve">Launching New Ventures, </w:t>
            </w:r>
            <w:r w:rsidRPr="002F2335">
              <w:rPr>
                <w:rFonts w:asciiTheme="minorHAnsi" w:hAnsiTheme="minorHAnsi" w:cstheme="minorHAnsi"/>
                <w:szCs w:val="20"/>
              </w:rPr>
              <w:t>5</w:t>
            </w:r>
            <w:r w:rsidRPr="002F2335">
              <w:rPr>
                <w:rFonts w:asciiTheme="minorHAnsi" w:hAnsiTheme="minorHAnsi" w:cstheme="minorHAnsi"/>
                <w:szCs w:val="20"/>
                <w:vertAlign w:val="superscript"/>
              </w:rPr>
              <w:t>th</w:t>
            </w:r>
            <w:r w:rsidRPr="002F2335">
              <w:rPr>
                <w:rFonts w:asciiTheme="minorHAnsi" w:hAnsiTheme="minorHAnsi" w:cstheme="minorHAnsi"/>
                <w:szCs w:val="20"/>
              </w:rPr>
              <w:t xml:space="preserve"> Ed. Boston: Houghton Mifflin Company, 2009.</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and P. Economy, </w:t>
            </w:r>
            <w:r w:rsidRPr="002F2335">
              <w:rPr>
                <w:rFonts w:asciiTheme="minorHAnsi" w:hAnsiTheme="minorHAnsi" w:cstheme="minorHAnsi"/>
                <w:i/>
                <w:iCs/>
                <w:szCs w:val="20"/>
              </w:rPr>
              <w:t xml:space="preserve">MBA for Dummies, </w:t>
            </w:r>
            <w:r w:rsidRPr="002F2335">
              <w:rPr>
                <w:rFonts w:asciiTheme="minorHAnsi" w:hAnsiTheme="minorHAnsi" w:cstheme="minorHAnsi"/>
                <w:szCs w:val="20"/>
              </w:rPr>
              <w:t>2</w:t>
            </w:r>
            <w:r w:rsidRPr="002F2335">
              <w:rPr>
                <w:rFonts w:asciiTheme="minorHAnsi" w:hAnsiTheme="minorHAnsi" w:cstheme="minorHAnsi"/>
                <w:szCs w:val="20"/>
                <w:vertAlign w:val="superscript"/>
              </w:rPr>
              <w:t>nd</w:t>
            </w:r>
            <w:r w:rsidRPr="002F2335">
              <w:rPr>
                <w:rFonts w:asciiTheme="minorHAnsi" w:hAnsiTheme="minorHAnsi" w:cstheme="minorHAnsi"/>
                <w:szCs w:val="20"/>
              </w:rPr>
              <w:t xml:space="preserve"> Ed. New York: Wiley, 2008.</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w:t>
            </w:r>
            <w:r w:rsidRPr="002F2335">
              <w:rPr>
                <w:rFonts w:asciiTheme="minorHAnsi" w:hAnsiTheme="minorHAnsi" w:cstheme="minorHAnsi"/>
                <w:i/>
                <w:iCs/>
                <w:szCs w:val="20"/>
              </w:rPr>
              <w:t xml:space="preserve">Growing and Managing a Small Business, </w:t>
            </w:r>
            <w:r w:rsidRPr="002F2335">
              <w:rPr>
                <w:rFonts w:asciiTheme="minorHAnsi" w:hAnsiTheme="minorHAnsi" w:cstheme="minorHAnsi"/>
                <w:szCs w:val="20"/>
              </w:rPr>
              <w:t>2</w:t>
            </w:r>
            <w:r w:rsidRPr="002F2335">
              <w:rPr>
                <w:rFonts w:asciiTheme="minorHAnsi" w:hAnsiTheme="minorHAnsi" w:cstheme="minorHAnsi"/>
                <w:szCs w:val="20"/>
                <w:vertAlign w:val="superscript"/>
              </w:rPr>
              <w:t>nd</w:t>
            </w:r>
            <w:r w:rsidRPr="002F2335">
              <w:rPr>
                <w:rFonts w:asciiTheme="minorHAnsi" w:hAnsiTheme="minorHAnsi" w:cstheme="minorHAnsi"/>
                <w:szCs w:val="20"/>
              </w:rPr>
              <w:t xml:space="preserve"> Ed. Boston: Houghton Mifflin Company, 2007.</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“Bringing Technology to Market: A Macro View of Technology Transfer and Commercialization,” In Burke, A.E. (Ed.) </w:t>
            </w:r>
            <w:r w:rsidRPr="002F2335">
              <w:rPr>
                <w:rFonts w:asciiTheme="minorHAnsi" w:hAnsiTheme="minorHAnsi" w:cstheme="minorHAnsi"/>
                <w:i/>
                <w:iCs/>
                <w:szCs w:val="20"/>
              </w:rPr>
              <w:t xml:space="preserve">Modern Perspectives on Entrepreneurship.  </w:t>
            </w:r>
            <w:r w:rsidRPr="002F2335">
              <w:rPr>
                <w:rFonts w:asciiTheme="minorHAnsi" w:hAnsiTheme="minorHAnsi" w:cstheme="minorHAnsi"/>
                <w:szCs w:val="20"/>
              </w:rPr>
              <w:t>Dublin: Senate Hall Academic Publishing, 2006.</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w:t>
            </w:r>
            <w:r w:rsidRPr="002F2335">
              <w:rPr>
                <w:rFonts w:asciiTheme="minorHAnsi" w:hAnsiTheme="minorHAnsi" w:cstheme="minorHAnsi"/>
                <w:i/>
                <w:iCs/>
                <w:szCs w:val="20"/>
              </w:rPr>
              <w:t>Launching New Ventures</w:t>
            </w:r>
            <w:r w:rsidRPr="002F2335">
              <w:rPr>
                <w:rFonts w:asciiTheme="minorHAnsi" w:hAnsiTheme="minorHAnsi" w:cstheme="minorHAnsi"/>
                <w:szCs w:val="20"/>
              </w:rPr>
              <w:t>, 4th Ed. Boston: Houghton Mifflin Company, 2006.</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and Taylor, C. “Bringing Engineering Research to Market: How a Network of Universities, Industry, and Government are Attempting to Solve the Problem,” </w:t>
            </w:r>
            <w:r w:rsidRPr="002F2335">
              <w:rPr>
                <w:rFonts w:asciiTheme="minorHAnsi" w:hAnsiTheme="minorHAnsi" w:cstheme="minorHAnsi"/>
                <w:i/>
                <w:iCs/>
                <w:szCs w:val="20"/>
              </w:rPr>
              <w:t xml:space="preserve">Engineering Management Journal, </w:t>
            </w:r>
            <w:r w:rsidRPr="002F2335">
              <w:rPr>
                <w:rFonts w:asciiTheme="minorHAnsi" w:hAnsiTheme="minorHAnsi" w:cstheme="minorHAnsi"/>
                <w:szCs w:val="20"/>
              </w:rPr>
              <w:t>September 2006.</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color w:val="000000"/>
                <w:szCs w:val="20"/>
              </w:rPr>
              <w:t>Allen, K. and Taylor, C. “Entrepreneurial Networks and Structural Holes: How is Value Created?”, Working Paper, 2005.</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lang w:val="nb-NO"/>
              </w:rPr>
              <w:t xml:space="preserve">Allen, K.and E. Meyer.  </w:t>
            </w:r>
            <w:r w:rsidRPr="002F2335">
              <w:rPr>
                <w:rFonts w:asciiTheme="minorHAnsi" w:hAnsiTheme="minorHAnsi" w:cstheme="minorHAnsi"/>
                <w:i/>
                <w:iCs/>
                <w:szCs w:val="20"/>
              </w:rPr>
              <w:t xml:space="preserve">Entrepreneurship and Small Business Management, </w:t>
            </w:r>
            <w:r w:rsidRPr="002F2335">
              <w:rPr>
                <w:rFonts w:asciiTheme="minorHAnsi" w:hAnsiTheme="minorHAnsi" w:cstheme="minorHAnsi"/>
                <w:szCs w:val="20"/>
              </w:rPr>
              <w:t>New York: McGraw-Hill, 2005</w:t>
            </w:r>
          </w:p>
          <w:p w:rsidR="0087528C" w:rsidRPr="002F2335" w:rsidRDefault="0087528C" w:rsidP="007D02E8">
            <w:pPr>
              <w:spacing w:before="120"/>
              <w:ind w:left="720" w:hanging="720"/>
              <w:rPr>
                <w:rFonts w:asciiTheme="minorHAnsi" w:hAnsiTheme="minorHAnsi" w:cstheme="minorHAnsi"/>
                <w:szCs w:val="20"/>
              </w:rPr>
            </w:pPr>
            <w:r w:rsidRPr="002F2335">
              <w:rPr>
                <w:rFonts w:asciiTheme="minorHAnsi" w:hAnsiTheme="minorHAnsi" w:cstheme="minorHAnsi"/>
                <w:szCs w:val="20"/>
              </w:rPr>
              <w:t xml:space="preserve">Allen, K., and Stearns, T. “Technology Entrepreneurs.” In </w:t>
            </w:r>
            <w:r w:rsidRPr="002F2335">
              <w:rPr>
                <w:rFonts w:asciiTheme="minorHAnsi" w:hAnsiTheme="minorHAnsi" w:cstheme="minorHAnsi"/>
                <w:i/>
                <w:iCs/>
                <w:szCs w:val="20"/>
              </w:rPr>
              <w:t xml:space="preserve">Handbook of Entrepreneurial Dynamics. </w:t>
            </w:r>
            <w:r w:rsidRPr="002F2335">
              <w:rPr>
                <w:rFonts w:asciiTheme="minorHAnsi" w:hAnsiTheme="minorHAnsi" w:cstheme="minorHAnsi"/>
                <w:szCs w:val="20"/>
              </w:rPr>
              <w:t xml:space="preserve">Sage Publications, 2004. </w:t>
            </w:r>
          </w:p>
          <w:p w:rsidR="0087528C" w:rsidRPr="002F2335" w:rsidRDefault="0087528C" w:rsidP="007D02E8">
            <w:pPr>
              <w:pStyle w:val="NormalWeb"/>
              <w:spacing w:before="120" w:beforeAutospacing="0" w:afterAutospacing="0"/>
              <w:ind w:left="720" w:right="720" w:hanging="720"/>
              <w:rPr>
                <w:rFonts w:asciiTheme="minorHAnsi" w:hAnsiTheme="minorHAnsi" w:cstheme="minorHAnsi"/>
                <w:iCs/>
                <w:sz w:val="20"/>
                <w:szCs w:val="20"/>
              </w:rPr>
            </w:pPr>
            <w:r w:rsidRPr="002F2335">
              <w:rPr>
                <w:rFonts w:asciiTheme="minorHAnsi" w:hAnsiTheme="minorHAnsi" w:cstheme="minorHAnsi"/>
                <w:i/>
                <w:iCs/>
                <w:sz w:val="20"/>
                <w:szCs w:val="20"/>
              </w:rPr>
              <w:t xml:space="preserve">Launching New Ventures </w:t>
            </w:r>
            <w:r w:rsidRPr="002F2335">
              <w:rPr>
                <w:rFonts w:asciiTheme="minorHAnsi" w:hAnsiTheme="minorHAnsi" w:cstheme="minorHAnsi"/>
                <w:iCs/>
                <w:sz w:val="20"/>
                <w:szCs w:val="20"/>
              </w:rPr>
              <w:t>3</w:t>
            </w:r>
            <w:r w:rsidRPr="002F2335">
              <w:rPr>
                <w:rFonts w:asciiTheme="minorHAnsi" w:hAnsiTheme="minorHAnsi" w:cstheme="minorHAnsi"/>
                <w:iCs/>
                <w:sz w:val="20"/>
                <w:szCs w:val="20"/>
                <w:vertAlign w:val="superscript"/>
              </w:rPr>
              <w:t>rd</w:t>
            </w:r>
            <w:r w:rsidRPr="002F2335">
              <w:rPr>
                <w:rFonts w:asciiTheme="minorHAnsi" w:hAnsiTheme="minorHAnsi" w:cstheme="minorHAnsi"/>
                <w:iCs/>
                <w:sz w:val="20"/>
                <w:szCs w:val="20"/>
              </w:rPr>
              <w:t xml:space="preserve"> Ed. Boston: Houghton Mifflin Company, 2003.</w:t>
            </w:r>
          </w:p>
          <w:p w:rsidR="0087528C" w:rsidRPr="002F2335" w:rsidRDefault="0087528C" w:rsidP="007D02E8">
            <w:pPr>
              <w:pStyle w:val="NormalWeb"/>
              <w:spacing w:before="120" w:beforeAutospacing="0" w:after="0" w:afterAutospacing="0"/>
              <w:ind w:left="720" w:right="720" w:hanging="720"/>
              <w:rPr>
                <w:rFonts w:asciiTheme="minorHAnsi" w:hAnsiTheme="minorHAnsi" w:cstheme="minorHAnsi"/>
                <w:iCs/>
                <w:sz w:val="20"/>
                <w:szCs w:val="20"/>
              </w:rPr>
            </w:pPr>
            <w:r w:rsidRPr="002F2335">
              <w:rPr>
                <w:rFonts w:asciiTheme="minorHAnsi" w:hAnsiTheme="minorHAnsi" w:cstheme="minorHAnsi"/>
                <w:i/>
                <w:iCs/>
                <w:sz w:val="20"/>
                <w:szCs w:val="20"/>
              </w:rPr>
              <w:t xml:space="preserve">Bringing New Technology to Market, </w:t>
            </w:r>
            <w:r w:rsidRPr="002F2335">
              <w:rPr>
                <w:rFonts w:asciiTheme="minorHAnsi" w:hAnsiTheme="minorHAnsi" w:cstheme="minorHAnsi"/>
                <w:iCs/>
                <w:sz w:val="20"/>
                <w:szCs w:val="20"/>
              </w:rPr>
              <w:t>Upper Saddle River, NJ: Prentice Hall, 2003.</w:t>
            </w:r>
          </w:p>
          <w:p w:rsidR="0087528C" w:rsidRPr="002F2335" w:rsidRDefault="0087528C" w:rsidP="007D02E8">
            <w:pPr>
              <w:pStyle w:val="BodyText"/>
              <w:spacing w:before="120" w:after="0"/>
              <w:ind w:left="720" w:hanging="720"/>
              <w:rPr>
                <w:rFonts w:asciiTheme="minorHAnsi" w:hAnsiTheme="minorHAnsi" w:cstheme="minorHAnsi"/>
                <w:sz w:val="20"/>
                <w:szCs w:val="20"/>
              </w:rPr>
            </w:pPr>
            <w:r w:rsidRPr="002F2335">
              <w:rPr>
                <w:rFonts w:asciiTheme="minorHAnsi" w:hAnsiTheme="minorHAnsi" w:cstheme="minorHAnsi"/>
                <w:sz w:val="20"/>
                <w:szCs w:val="20"/>
              </w:rPr>
              <w:t xml:space="preserve">“Bringing Technology to Market: A Macro View of Technology Transfer and Commercialization,” (2003)  K. Allen  </w:t>
            </w:r>
            <w:r w:rsidRPr="002F2335">
              <w:rPr>
                <w:rFonts w:asciiTheme="minorHAnsi" w:hAnsiTheme="minorHAnsi" w:cstheme="minorHAnsi"/>
                <w:i/>
                <w:iCs/>
                <w:sz w:val="20"/>
                <w:szCs w:val="20"/>
              </w:rPr>
              <w:t xml:space="preserve">International Journal of Entrepreneurship Education (IJEE).  </w:t>
            </w:r>
            <w:r w:rsidRPr="002F2335">
              <w:rPr>
                <w:rFonts w:asciiTheme="minorHAnsi" w:hAnsiTheme="minorHAnsi" w:cstheme="minorHAnsi"/>
                <w:sz w:val="20"/>
                <w:szCs w:val="20"/>
              </w:rPr>
              <w:t>Vol.1(3).</w:t>
            </w:r>
          </w:p>
          <w:p w:rsidR="0087528C" w:rsidRPr="002F2335" w:rsidRDefault="0087528C" w:rsidP="007D02E8">
            <w:pPr>
              <w:spacing w:before="120"/>
              <w:ind w:left="720" w:hanging="720"/>
              <w:rPr>
                <w:rFonts w:asciiTheme="minorHAnsi" w:hAnsiTheme="minorHAnsi" w:cstheme="minorHAnsi"/>
                <w:i/>
                <w:iCs/>
                <w:szCs w:val="20"/>
              </w:rPr>
            </w:pPr>
            <w:r w:rsidRPr="002F2335">
              <w:rPr>
                <w:rFonts w:asciiTheme="minorHAnsi" w:hAnsiTheme="minorHAnsi" w:cstheme="minorHAnsi"/>
                <w:szCs w:val="20"/>
              </w:rPr>
              <w:t xml:space="preserve">“Technology Spin-offs from Pacific Rim Universities: Entrepreneurial Context and Economic Impact” Kathleen Allen and Poh Kam Wong (faculty, Nat’l Univ. Singapore), </w:t>
            </w:r>
            <w:r w:rsidRPr="002F2335">
              <w:rPr>
                <w:rFonts w:asciiTheme="minorHAnsi" w:hAnsiTheme="minorHAnsi" w:cstheme="minorHAnsi"/>
                <w:i/>
                <w:iCs/>
                <w:szCs w:val="20"/>
              </w:rPr>
              <w:t xml:space="preserve">APRU Special Papers. </w:t>
            </w:r>
            <w:r w:rsidRPr="002F2335">
              <w:rPr>
                <w:rFonts w:asciiTheme="minorHAnsi" w:hAnsiTheme="minorHAnsi" w:cstheme="minorHAnsi"/>
                <w:szCs w:val="20"/>
              </w:rPr>
              <w:t>2003</w:t>
            </w:r>
            <w:r w:rsidRPr="002F2335">
              <w:rPr>
                <w:rFonts w:asciiTheme="minorHAnsi" w:hAnsiTheme="minorHAnsi" w:cstheme="minorHAnsi"/>
                <w:i/>
                <w:iCs/>
                <w:szCs w:val="20"/>
              </w:rPr>
              <w:t xml:space="preserve"> </w:t>
            </w:r>
          </w:p>
          <w:p w:rsidR="0087528C" w:rsidRPr="002F2335" w:rsidRDefault="0087528C" w:rsidP="007D02E8">
            <w:pPr>
              <w:pStyle w:val="BodyText"/>
              <w:spacing w:before="120" w:after="0"/>
              <w:ind w:left="720" w:hanging="720"/>
              <w:rPr>
                <w:rFonts w:asciiTheme="minorHAnsi" w:hAnsiTheme="minorHAnsi" w:cstheme="minorHAnsi"/>
                <w:i/>
                <w:iCs/>
                <w:sz w:val="20"/>
                <w:szCs w:val="20"/>
              </w:rPr>
            </w:pPr>
            <w:r w:rsidRPr="002F2335">
              <w:rPr>
                <w:rFonts w:asciiTheme="minorHAnsi" w:hAnsiTheme="minorHAnsi" w:cstheme="minorHAnsi"/>
                <w:sz w:val="20"/>
                <w:szCs w:val="20"/>
              </w:rPr>
              <w:t xml:space="preserve">“Nascent High-Tech Entrepreneurs: The Who, Where, When, and Why,” with Timothy Stearns, In </w:t>
            </w:r>
            <w:r w:rsidRPr="002F2335">
              <w:rPr>
                <w:rFonts w:asciiTheme="minorHAnsi" w:hAnsiTheme="minorHAnsi" w:cstheme="minorHAnsi"/>
                <w:i/>
                <w:iCs/>
                <w:sz w:val="20"/>
                <w:szCs w:val="20"/>
              </w:rPr>
              <w:t>Advances in the Study of Entrepreneurship, Innovation and Economic Growth.</w:t>
            </w:r>
            <w:r w:rsidRPr="002F2335">
              <w:rPr>
                <w:rFonts w:asciiTheme="minorHAnsi" w:hAnsiTheme="minorHAnsi" w:cstheme="minorHAnsi"/>
                <w:sz w:val="20"/>
                <w:szCs w:val="20"/>
              </w:rPr>
              <w:t xml:space="preserve"> Volume 14, </w:t>
            </w:r>
            <w:r w:rsidRPr="002F2335">
              <w:rPr>
                <w:rFonts w:asciiTheme="minorHAnsi" w:hAnsiTheme="minorHAnsi" w:cstheme="minorHAnsi"/>
                <w:i/>
                <w:iCs/>
                <w:sz w:val="20"/>
                <w:szCs w:val="20"/>
              </w:rPr>
              <w:t xml:space="preserve">Issues in Entrepreneurship: Contracts, Corporate, Characteristics, and Country Differences.  </w:t>
            </w:r>
            <w:r w:rsidRPr="002F2335">
              <w:rPr>
                <w:rFonts w:asciiTheme="minorHAnsi" w:hAnsiTheme="minorHAnsi" w:cstheme="minorHAnsi"/>
                <w:sz w:val="20"/>
                <w:szCs w:val="20"/>
              </w:rPr>
              <w:t>Amsterdam: JAI/Elsevier, 2003.</w:t>
            </w:r>
            <w:r w:rsidRPr="002F2335">
              <w:rPr>
                <w:rFonts w:asciiTheme="minorHAnsi" w:hAnsiTheme="minorHAnsi" w:cstheme="minorHAnsi"/>
                <w:i/>
                <w:iCs/>
                <w:sz w:val="20"/>
                <w:szCs w:val="20"/>
              </w:rPr>
              <w:t xml:space="preserve"> </w:t>
            </w:r>
          </w:p>
          <w:p w:rsidR="0087528C" w:rsidRPr="002F2335" w:rsidRDefault="0087528C" w:rsidP="007D02E8">
            <w:pPr>
              <w:widowControl w:val="0"/>
              <w:spacing w:before="120"/>
              <w:ind w:left="720" w:right="-720" w:hanging="720"/>
              <w:rPr>
                <w:rFonts w:asciiTheme="minorHAnsi" w:hAnsiTheme="minorHAnsi" w:cstheme="minorHAnsi"/>
                <w:color w:val="000000"/>
                <w:szCs w:val="20"/>
              </w:rPr>
            </w:pPr>
            <w:r w:rsidRPr="002F2335">
              <w:rPr>
                <w:rFonts w:asciiTheme="minorHAnsi" w:hAnsiTheme="minorHAnsi" w:cstheme="minorHAnsi"/>
                <w:szCs w:val="20"/>
              </w:rPr>
              <w:t xml:space="preserve">“The Use of Entrepreneurship Research to Assist Practicing Entrepreneurs,” K. Allen, J. Bailey (practitioner), M. Gillam (faculty, Australian Graduate School), &amp; C. </w:t>
            </w:r>
            <w:r w:rsidRPr="002F2335">
              <w:rPr>
                <w:rFonts w:asciiTheme="minorHAnsi" w:hAnsiTheme="minorHAnsi" w:cstheme="minorHAnsi"/>
                <w:szCs w:val="20"/>
              </w:rPr>
              <w:br/>
              <w:t>Price (practitioner).  Babson Entrepreneurship Research Conference, Boston, 2003.</w:t>
            </w:r>
          </w:p>
          <w:p w:rsidR="0087528C" w:rsidRPr="002F2335" w:rsidRDefault="0087528C" w:rsidP="007D02E8">
            <w:pPr>
              <w:widowControl w:val="0"/>
              <w:spacing w:before="120"/>
              <w:ind w:left="720" w:right="-720" w:hanging="720"/>
              <w:rPr>
                <w:rFonts w:asciiTheme="minorHAnsi" w:hAnsiTheme="minorHAnsi" w:cstheme="minorHAnsi"/>
                <w:szCs w:val="20"/>
              </w:rPr>
            </w:pPr>
            <w:r w:rsidRPr="002F2335">
              <w:rPr>
                <w:rFonts w:asciiTheme="minorHAnsi" w:hAnsiTheme="minorHAnsi" w:cstheme="minorHAnsi"/>
                <w:color w:val="000000"/>
                <w:szCs w:val="20"/>
              </w:rPr>
              <w:t>"Six for Success in a Down Economy, Boeing CEO Newsletter, May, 2003.</w:t>
            </w:r>
          </w:p>
          <w:p w:rsidR="0087528C" w:rsidRPr="002F2335" w:rsidRDefault="0087528C" w:rsidP="007D02E8">
            <w:pPr>
              <w:pStyle w:val="BodyText2"/>
              <w:spacing w:before="120" w:after="0" w:line="240" w:lineRule="auto"/>
              <w:ind w:left="720" w:hanging="720"/>
              <w:rPr>
                <w:rFonts w:asciiTheme="minorHAnsi" w:hAnsiTheme="minorHAnsi" w:cstheme="minorHAnsi"/>
                <w:sz w:val="20"/>
                <w:szCs w:val="20"/>
              </w:rPr>
            </w:pPr>
            <w:r w:rsidRPr="002F2335">
              <w:rPr>
                <w:rFonts w:asciiTheme="minorHAnsi" w:hAnsiTheme="minorHAnsi" w:cstheme="minorHAnsi"/>
                <w:sz w:val="20"/>
                <w:szCs w:val="20"/>
              </w:rPr>
              <w:t>“The National Network for Technology Entrepreneurship and Commercialization,” K. Allen, C. Taylor (faculty, Case Western), G. Kalidonis (faculty, Illinois Institute of Technology),  National Collegiate Inventors and Innovators Alliance, Boston, March 2003.</w:t>
            </w:r>
          </w:p>
          <w:p w:rsidR="0087528C" w:rsidRPr="002F2335" w:rsidRDefault="0087528C" w:rsidP="007D02E8">
            <w:pPr>
              <w:pStyle w:val="BodyText"/>
              <w:spacing w:before="120" w:after="0"/>
              <w:ind w:left="720" w:hanging="720"/>
              <w:rPr>
                <w:rFonts w:asciiTheme="minorHAnsi" w:hAnsiTheme="minorHAnsi" w:cstheme="minorHAnsi"/>
                <w:sz w:val="20"/>
                <w:szCs w:val="20"/>
              </w:rPr>
            </w:pPr>
            <w:r w:rsidRPr="002F2335">
              <w:rPr>
                <w:rFonts w:asciiTheme="minorHAnsi" w:hAnsiTheme="minorHAnsi" w:cstheme="minorHAnsi"/>
                <w:sz w:val="20"/>
                <w:szCs w:val="20"/>
              </w:rPr>
              <w:t xml:space="preserve">“Creating New Value Through Effective IP Management,” </w:t>
            </w:r>
            <w:r w:rsidRPr="002F2335">
              <w:rPr>
                <w:rFonts w:asciiTheme="minorHAnsi" w:hAnsiTheme="minorHAnsi" w:cstheme="minorHAnsi"/>
                <w:i/>
                <w:iCs/>
                <w:sz w:val="20"/>
                <w:szCs w:val="20"/>
              </w:rPr>
              <w:t xml:space="preserve">Leader to Leader, </w:t>
            </w:r>
            <w:r w:rsidRPr="002F2335">
              <w:rPr>
                <w:rFonts w:asciiTheme="minorHAnsi" w:hAnsiTheme="minorHAnsi" w:cstheme="minorHAnsi"/>
                <w:sz w:val="20"/>
                <w:szCs w:val="20"/>
              </w:rPr>
              <w:t>New York: The Drucker Foundation.  December, 2002.</w:t>
            </w:r>
            <w:r w:rsidRPr="002F2335">
              <w:rPr>
                <w:rFonts w:asciiTheme="minorHAnsi" w:hAnsiTheme="minorHAnsi" w:cstheme="minorHAnsi"/>
                <w:sz w:val="20"/>
                <w:szCs w:val="20"/>
              </w:rPr>
              <w:br/>
            </w:r>
            <w:r w:rsidRPr="002F2335">
              <w:rPr>
                <w:rFonts w:asciiTheme="minorHAnsi" w:hAnsiTheme="minorHAnsi" w:cstheme="minorHAnsi"/>
                <w:i/>
                <w:iCs/>
                <w:sz w:val="20"/>
                <w:szCs w:val="20"/>
              </w:rPr>
              <w:t xml:space="preserve">Entrepreneurship for Dummies.  </w:t>
            </w:r>
            <w:r w:rsidRPr="002F2335">
              <w:rPr>
                <w:rFonts w:asciiTheme="minorHAnsi" w:hAnsiTheme="minorHAnsi" w:cstheme="minorHAnsi"/>
                <w:sz w:val="20"/>
                <w:szCs w:val="20"/>
              </w:rPr>
              <w:t>Chicago: IDG Books, 2001</w:t>
            </w:r>
          </w:p>
          <w:p w:rsidR="0087528C" w:rsidRPr="002F2335" w:rsidRDefault="0087528C" w:rsidP="007D02E8">
            <w:pPr>
              <w:pStyle w:val="NormalWeb"/>
              <w:spacing w:before="120" w:beforeAutospacing="0" w:after="0" w:afterAutospacing="0"/>
              <w:ind w:left="720" w:right="720" w:hanging="720"/>
              <w:rPr>
                <w:rFonts w:asciiTheme="minorHAnsi" w:hAnsiTheme="minorHAnsi" w:cstheme="minorHAnsi"/>
                <w:sz w:val="20"/>
                <w:szCs w:val="20"/>
              </w:rPr>
            </w:pPr>
            <w:r w:rsidRPr="002F2335">
              <w:rPr>
                <w:rFonts w:asciiTheme="minorHAnsi" w:hAnsiTheme="minorHAnsi" w:cstheme="minorHAnsi"/>
                <w:i/>
                <w:iCs/>
                <w:sz w:val="20"/>
                <w:szCs w:val="20"/>
              </w:rPr>
              <w:t xml:space="preserve">The eBusiness Technology Kit for Dummies.  </w:t>
            </w:r>
            <w:r w:rsidRPr="002F2335">
              <w:rPr>
                <w:rFonts w:asciiTheme="minorHAnsi" w:hAnsiTheme="minorHAnsi" w:cstheme="minorHAnsi"/>
                <w:sz w:val="20"/>
                <w:szCs w:val="20"/>
              </w:rPr>
              <w:t>With co-author Jon Weisner.  Chicago: IDG Books, 2001.</w:t>
            </w:r>
          </w:p>
          <w:p w:rsidR="0087528C" w:rsidRPr="002F2335" w:rsidRDefault="0087528C" w:rsidP="007D02E8">
            <w:pPr>
              <w:pStyle w:val="BodyTextIndent"/>
              <w:spacing w:before="120"/>
              <w:ind w:left="720"/>
              <w:rPr>
                <w:rFonts w:asciiTheme="minorHAnsi" w:hAnsiTheme="minorHAnsi" w:cstheme="minorHAnsi"/>
                <w:sz w:val="20"/>
                <w:szCs w:val="20"/>
              </w:rPr>
            </w:pPr>
            <w:r w:rsidRPr="002F2335">
              <w:rPr>
                <w:rFonts w:asciiTheme="minorHAnsi" w:hAnsiTheme="minorHAnsi" w:cstheme="minorHAnsi"/>
                <w:sz w:val="20"/>
                <w:szCs w:val="20"/>
              </w:rPr>
              <w:t xml:space="preserve">"The Foundations of High Technology Start-ups,"  (2000) with co-author Timothy Stearns.  </w:t>
            </w:r>
            <w:r w:rsidRPr="002F2335">
              <w:rPr>
                <w:rFonts w:asciiTheme="minorHAnsi" w:hAnsiTheme="minorHAnsi" w:cstheme="minorHAnsi"/>
                <w:i/>
                <w:iCs/>
                <w:sz w:val="20"/>
                <w:szCs w:val="20"/>
              </w:rPr>
              <w:t xml:space="preserve">Frontiers of Entrepreneurship Research.  </w:t>
            </w:r>
            <w:r w:rsidRPr="002F2335">
              <w:rPr>
                <w:rFonts w:asciiTheme="minorHAnsi" w:hAnsiTheme="minorHAnsi" w:cstheme="minorHAnsi"/>
                <w:sz w:val="20"/>
                <w:szCs w:val="20"/>
              </w:rPr>
              <w:t>Wellesley, MA: Kaufmann Foundation/Babson College.</w:t>
            </w:r>
          </w:p>
          <w:p w:rsidR="0087528C" w:rsidRPr="002F2335" w:rsidRDefault="0087528C" w:rsidP="007D02E8">
            <w:pPr>
              <w:pStyle w:val="NormalWeb"/>
              <w:spacing w:before="120" w:beforeAutospacing="0" w:after="0" w:afterAutospacing="0"/>
              <w:ind w:left="720" w:right="720" w:hanging="720"/>
              <w:rPr>
                <w:rFonts w:asciiTheme="minorHAnsi" w:hAnsiTheme="minorHAnsi" w:cstheme="minorHAnsi"/>
                <w:sz w:val="20"/>
                <w:szCs w:val="20"/>
              </w:rPr>
            </w:pPr>
            <w:r w:rsidRPr="002F2335">
              <w:rPr>
                <w:rFonts w:asciiTheme="minorHAnsi" w:hAnsiTheme="minorHAnsi" w:cstheme="minorHAnsi"/>
                <w:i/>
                <w:iCs/>
                <w:sz w:val="20"/>
                <w:szCs w:val="20"/>
              </w:rPr>
              <w:t xml:space="preserve">The Complete MBA for Dummies.  </w:t>
            </w:r>
            <w:r w:rsidRPr="002F2335">
              <w:rPr>
                <w:rFonts w:asciiTheme="minorHAnsi" w:hAnsiTheme="minorHAnsi" w:cstheme="minorHAnsi"/>
                <w:sz w:val="20"/>
                <w:szCs w:val="20"/>
              </w:rPr>
              <w:t>With co-author Peter Economy.  Chicago: IDG Books. 2000</w:t>
            </w:r>
          </w:p>
          <w:p w:rsidR="0087528C" w:rsidRPr="002F2335" w:rsidRDefault="0087528C" w:rsidP="007D02E8">
            <w:pPr>
              <w:pStyle w:val="NormalWeb"/>
              <w:spacing w:before="120" w:beforeAutospacing="0" w:after="0" w:afterAutospacing="0"/>
              <w:ind w:left="720" w:right="720" w:hanging="720"/>
              <w:rPr>
                <w:rFonts w:asciiTheme="minorHAnsi" w:hAnsiTheme="minorHAnsi" w:cstheme="minorHAnsi"/>
                <w:sz w:val="20"/>
                <w:szCs w:val="20"/>
              </w:rPr>
            </w:pPr>
            <w:r w:rsidRPr="002F2335">
              <w:rPr>
                <w:rFonts w:asciiTheme="minorHAnsi" w:hAnsiTheme="minorHAnsi" w:cstheme="minorHAnsi"/>
                <w:i/>
                <w:iCs/>
                <w:sz w:val="20"/>
                <w:szCs w:val="20"/>
              </w:rPr>
              <w:t>Entrepreneurship and Small Business Management,2</w:t>
            </w:r>
            <w:r w:rsidRPr="002F2335">
              <w:rPr>
                <w:rFonts w:asciiTheme="minorHAnsi" w:hAnsiTheme="minorHAnsi" w:cstheme="minorHAnsi"/>
                <w:i/>
                <w:iCs/>
                <w:sz w:val="20"/>
                <w:szCs w:val="20"/>
                <w:vertAlign w:val="superscript"/>
              </w:rPr>
              <w:t>nd</w:t>
            </w:r>
            <w:r w:rsidRPr="002F2335">
              <w:rPr>
                <w:rFonts w:asciiTheme="minorHAnsi" w:hAnsiTheme="minorHAnsi" w:cstheme="minorHAnsi"/>
                <w:i/>
                <w:iCs/>
                <w:sz w:val="20"/>
                <w:szCs w:val="20"/>
              </w:rPr>
              <w:t xml:space="preserve"> Ed. </w:t>
            </w:r>
            <w:r w:rsidRPr="002F2335">
              <w:rPr>
                <w:rFonts w:asciiTheme="minorHAnsi" w:hAnsiTheme="minorHAnsi" w:cstheme="minorHAnsi"/>
                <w:sz w:val="20"/>
                <w:szCs w:val="20"/>
              </w:rPr>
              <w:t>With E. Meyer.  Chicago: Glencoe/McGraw-Hill, 2000</w:t>
            </w:r>
          </w:p>
          <w:p w:rsidR="0087528C" w:rsidRPr="002F2335" w:rsidRDefault="0087528C" w:rsidP="007D02E8">
            <w:pPr>
              <w:pStyle w:val="NormalWeb"/>
              <w:spacing w:before="120" w:beforeAutospacing="0" w:after="0" w:afterAutospacing="0"/>
              <w:ind w:left="720" w:right="720" w:hanging="720"/>
              <w:rPr>
                <w:rFonts w:asciiTheme="minorHAnsi" w:hAnsiTheme="minorHAnsi" w:cstheme="minorHAnsi"/>
                <w:sz w:val="20"/>
                <w:szCs w:val="20"/>
              </w:rPr>
            </w:pPr>
            <w:r w:rsidRPr="002F2335">
              <w:rPr>
                <w:rFonts w:asciiTheme="minorHAnsi" w:hAnsiTheme="minorHAnsi" w:cstheme="minorHAnsi"/>
                <w:iCs/>
                <w:sz w:val="20"/>
                <w:szCs w:val="20"/>
              </w:rPr>
              <w:t xml:space="preserve">"The Use of Technology as a Competitive Strategy in High Growth, Entrepreneurial Companies."  With Dennis P. Slevin, University of Pittsburgh.  Presented at 1999 Kauffman-Babson Entrepreneurial Research Conference, Columbia SC, May 11, 1999. </w:t>
            </w:r>
          </w:p>
          <w:p w:rsidR="0087528C" w:rsidRPr="002F2335" w:rsidRDefault="0087528C" w:rsidP="000361D7">
            <w:pPr>
              <w:spacing w:before="120"/>
              <w:ind w:left="720" w:hanging="720"/>
              <w:rPr>
                <w:rFonts w:asciiTheme="minorHAnsi" w:hAnsiTheme="minorHAnsi" w:cstheme="minorHAnsi"/>
                <w:bCs/>
                <w:iCs/>
                <w:szCs w:val="20"/>
              </w:rPr>
            </w:pPr>
            <w:r w:rsidRPr="002F2335">
              <w:rPr>
                <w:rFonts w:asciiTheme="minorHAnsi" w:hAnsiTheme="minorHAnsi" w:cstheme="minorHAnsi"/>
                <w:bCs/>
                <w:i/>
                <w:szCs w:val="20"/>
              </w:rPr>
              <w:t xml:space="preserve">Managing a Growing Business.  </w:t>
            </w:r>
            <w:r w:rsidRPr="002F2335">
              <w:rPr>
                <w:rFonts w:asciiTheme="minorHAnsi" w:hAnsiTheme="minorHAnsi" w:cstheme="minorHAnsi"/>
                <w:bCs/>
                <w:iCs/>
                <w:szCs w:val="20"/>
              </w:rPr>
              <w:t>New York Times Pocket MBA Series.  New York: Lebhar-Friedman Publishing, 2000. (Pub. Date, Nov. 1999).</w:t>
            </w:r>
          </w:p>
          <w:p w:rsidR="0087528C" w:rsidRPr="002F2335" w:rsidRDefault="0087528C" w:rsidP="000361D7">
            <w:pPr>
              <w:spacing w:before="120"/>
              <w:ind w:left="720" w:hanging="720"/>
              <w:rPr>
                <w:rFonts w:asciiTheme="minorHAnsi" w:hAnsiTheme="minorHAnsi" w:cstheme="minorHAnsi"/>
                <w:bCs/>
                <w:szCs w:val="20"/>
              </w:rPr>
            </w:pPr>
            <w:r w:rsidRPr="002F2335">
              <w:rPr>
                <w:rFonts w:asciiTheme="minorHAnsi" w:hAnsiTheme="minorHAnsi" w:cstheme="minorHAnsi"/>
                <w:bCs/>
                <w:i/>
                <w:szCs w:val="20"/>
              </w:rPr>
              <w:t xml:space="preserve">Growing and Managing an Entrepreneurial Business.  </w:t>
            </w:r>
            <w:r w:rsidRPr="002F2335">
              <w:rPr>
                <w:rFonts w:asciiTheme="minorHAnsi" w:hAnsiTheme="minorHAnsi" w:cstheme="minorHAnsi"/>
                <w:bCs/>
                <w:szCs w:val="20"/>
              </w:rPr>
              <w:t>Boston: Houghton Mifflin Company, 1999.</w:t>
            </w:r>
          </w:p>
          <w:p w:rsidR="0087528C" w:rsidRPr="002F2335" w:rsidRDefault="0087528C" w:rsidP="000361D7">
            <w:pPr>
              <w:spacing w:before="120"/>
              <w:ind w:left="720" w:hanging="720"/>
              <w:rPr>
                <w:rFonts w:asciiTheme="minorHAnsi" w:hAnsiTheme="minorHAnsi" w:cstheme="minorHAnsi"/>
                <w:szCs w:val="20"/>
              </w:rPr>
            </w:pPr>
            <w:r w:rsidRPr="002F2335">
              <w:rPr>
                <w:rFonts w:asciiTheme="minorHAnsi" w:hAnsiTheme="minorHAnsi" w:cstheme="minorHAnsi"/>
                <w:bCs/>
                <w:i/>
                <w:szCs w:val="20"/>
              </w:rPr>
              <w:t>Launching New Ventures, 2</w:t>
            </w:r>
            <w:r w:rsidRPr="002F2335">
              <w:rPr>
                <w:rFonts w:asciiTheme="minorHAnsi" w:hAnsiTheme="minorHAnsi" w:cstheme="minorHAnsi"/>
                <w:bCs/>
                <w:i/>
                <w:szCs w:val="20"/>
                <w:vertAlign w:val="superscript"/>
              </w:rPr>
              <w:t>nd</w:t>
            </w:r>
            <w:r w:rsidRPr="002F2335">
              <w:rPr>
                <w:rFonts w:asciiTheme="minorHAnsi" w:hAnsiTheme="minorHAnsi" w:cstheme="minorHAnsi"/>
                <w:bCs/>
                <w:i/>
                <w:szCs w:val="20"/>
              </w:rPr>
              <w:t xml:space="preserve"> Edition, </w:t>
            </w:r>
            <w:r w:rsidRPr="002F2335">
              <w:rPr>
                <w:rFonts w:asciiTheme="minorHAnsi" w:hAnsiTheme="minorHAnsi" w:cstheme="minorHAnsi"/>
                <w:bCs/>
                <w:szCs w:val="20"/>
              </w:rPr>
              <w:t>Boston:</w:t>
            </w:r>
            <w:r w:rsidRPr="002F2335">
              <w:rPr>
                <w:rFonts w:asciiTheme="minorHAnsi" w:hAnsiTheme="minorHAnsi" w:cstheme="minorHAnsi"/>
                <w:szCs w:val="20"/>
              </w:rPr>
              <w:t xml:space="preserve"> Houghton Mifflin Company, 1999</w:t>
            </w:r>
          </w:p>
          <w:p w:rsidR="0087528C" w:rsidRPr="002F2335" w:rsidRDefault="0087528C" w:rsidP="00654EED">
            <w:pPr>
              <w:spacing w:before="120" w:after="120"/>
              <w:rPr>
                <w:rFonts w:asciiTheme="minorHAnsi" w:hAnsiTheme="minorHAnsi" w:cstheme="minorHAnsi"/>
                <w:szCs w:val="20"/>
              </w:rPr>
            </w:pPr>
            <w:r w:rsidRPr="002F2335">
              <w:rPr>
                <w:rFonts w:asciiTheme="minorHAnsi" w:hAnsiTheme="minorHAnsi" w:cstheme="minorHAnsi"/>
                <w:i/>
                <w:szCs w:val="20"/>
              </w:rPr>
              <w:t xml:space="preserve">Growing and Managing a Business, </w:t>
            </w:r>
            <w:r w:rsidRPr="002F2335">
              <w:rPr>
                <w:rFonts w:asciiTheme="minorHAnsi" w:hAnsiTheme="minorHAnsi" w:cstheme="minorHAnsi"/>
                <w:szCs w:val="20"/>
              </w:rPr>
              <w:t>The New York Times Pocket MBA Series, 1999.</w:t>
            </w:r>
          </w:p>
          <w:p w:rsidR="0087528C" w:rsidRPr="002F2335" w:rsidRDefault="0087528C" w:rsidP="000361D7">
            <w:pPr>
              <w:spacing w:before="120"/>
              <w:ind w:left="720" w:hanging="720"/>
              <w:rPr>
                <w:rFonts w:asciiTheme="minorHAnsi" w:hAnsiTheme="minorHAnsi" w:cstheme="minorHAnsi"/>
                <w:iCs/>
                <w:szCs w:val="20"/>
              </w:rPr>
            </w:pPr>
            <w:r w:rsidRPr="002F2335">
              <w:rPr>
                <w:rFonts w:asciiTheme="minorHAnsi" w:hAnsiTheme="minorHAnsi" w:cstheme="minorHAnsi"/>
                <w:iCs/>
                <w:szCs w:val="20"/>
              </w:rPr>
              <w:t xml:space="preserve">"Technology: A Competitive Advantage for Entrepreneurs," </w:t>
            </w:r>
            <w:r w:rsidRPr="002F2335">
              <w:rPr>
                <w:rFonts w:asciiTheme="minorHAnsi" w:hAnsiTheme="minorHAnsi" w:cstheme="minorHAnsi"/>
                <w:i/>
                <w:szCs w:val="20"/>
              </w:rPr>
              <w:t xml:space="preserve">Marshall, </w:t>
            </w:r>
            <w:r w:rsidRPr="002F2335">
              <w:rPr>
                <w:rFonts w:asciiTheme="minorHAnsi" w:hAnsiTheme="minorHAnsi" w:cstheme="minorHAnsi"/>
                <w:iCs/>
                <w:szCs w:val="20"/>
              </w:rPr>
              <w:t>Spring, 1999. p. 32.</w:t>
            </w:r>
          </w:p>
          <w:p w:rsidR="0087528C" w:rsidRPr="002F2335" w:rsidRDefault="0087528C" w:rsidP="000361D7">
            <w:pPr>
              <w:spacing w:before="120"/>
              <w:ind w:left="720" w:hanging="720"/>
              <w:rPr>
                <w:rFonts w:asciiTheme="minorHAnsi" w:hAnsiTheme="minorHAnsi" w:cstheme="minorHAnsi"/>
                <w:szCs w:val="20"/>
              </w:rPr>
            </w:pPr>
            <w:r w:rsidRPr="002F2335">
              <w:rPr>
                <w:rFonts w:asciiTheme="minorHAnsi" w:hAnsiTheme="minorHAnsi" w:cstheme="minorHAnsi"/>
                <w:i/>
                <w:szCs w:val="20"/>
              </w:rPr>
              <w:t xml:space="preserve">Tips and Traps for Entrepreneurs, </w:t>
            </w:r>
            <w:r w:rsidRPr="002F2335">
              <w:rPr>
                <w:rFonts w:asciiTheme="minorHAnsi" w:hAnsiTheme="minorHAnsi" w:cstheme="minorHAnsi"/>
                <w:iCs/>
                <w:szCs w:val="20"/>
              </w:rPr>
              <w:t xml:space="preserve">With Courtney Price. </w:t>
            </w:r>
            <w:r w:rsidRPr="002F2335">
              <w:rPr>
                <w:rFonts w:asciiTheme="minorHAnsi" w:hAnsiTheme="minorHAnsi" w:cstheme="minorHAnsi"/>
                <w:i/>
                <w:szCs w:val="20"/>
              </w:rPr>
              <w:t xml:space="preserve"> </w:t>
            </w:r>
            <w:r w:rsidRPr="002F2335">
              <w:rPr>
                <w:rFonts w:asciiTheme="minorHAnsi" w:hAnsiTheme="minorHAnsi" w:cstheme="minorHAnsi"/>
                <w:szCs w:val="20"/>
              </w:rPr>
              <w:t>McGraw-Hill, 1998</w:t>
            </w:r>
          </w:p>
          <w:p w:rsidR="0087528C" w:rsidRPr="002F2335" w:rsidRDefault="0087528C" w:rsidP="000361D7">
            <w:pPr>
              <w:spacing w:before="120"/>
              <w:ind w:left="720" w:hanging="720"/>
              <w:rPr>
                <w:rFonts w:asciiTheme="minorHAnsi" w:hAnsiTheme="minorHAnsi" w:cstheme="minorHAnsi"/>
                <w:szCs w:val="20"/>
              </w:rPr>
            </w:pPr>
            <w:r w:rsidRPr="002F2335">
              <w:rPr>
                <w:rFonts w:asciiTheme="minorHAnsi" w:hAnsiTheme="minorHAnsi" w:cstheme="minorHAnsi"/>
                <w:i/>
                <w:szCs w:val="20"/>
              </w:rPr>
              <w:t>"</w:t>
            </w:r>
            <w:r w:rsidRPr="002F2335">
              <w:rPr>
                <w:rFonts w:asciiTheme="minorHAnsi" w:hAnsiTheme="minorHAnsi" w:cstheme="minorHAnsi"/>
                <w:szCs w:val="20"/>
              </w:rPr>
              <w:t xml:space="preserve">Technology: the Competitive Asset," </w:t>
            </w:r>
            <w:r w:rsidRPr="002F2335">
              <w:rPr>
                <w:rFonts w:asciiTheme="minorHAnsi" w:hAnsiTheme="minorHAnsi" w:cstheme="minorHAnsi"/>
                <w:i/>
                <w:szCs w:val="20"/>
              </w:rPr>
              <w:t xml:space="preserve">SmallBiz. </w:t>
            </w:r>
            <w:r w:rsidRPr="002F2335">
              <w:rPr>
                <w:rFonts w:asciiTheme="minorHAnsi" w:hAnsiTheme="minorHAnsi" w:cstheme="minorHAnsi"/>
                <w:szCs w:val="20"/>
              </w:rPr>
              <w:t>Microsoft Corporation, 1998</w:t>
            </w:r>
          </w:p>
          <w:p w:rsidR="0087528C" w:rsidRDefault="0087528C" w:rsidP="000361D7">
            <w:pPr>
              <w:spacing w:before="120"/>
              <w:ind w:left="720" w:hanging="720"/>
              <w:rPr>
                <w:rFonts w:asciiTheme="minorHAnsi" w:hAnsiTheme="minorHAnsi" w:cstheme="minorHAnsi"/>
                <w:szCs w:val="20"/>
              </w:rPr>
            </w:pPr>
            <w:r w:rsidRPr="002F2335">
              <w:rPr>
                <w:rFonts w:asciiTheme="minorHAnsi" w:hAnsiTheme="minorHAnsi" w:cstheme="minorHAnsi"/>
                <w:i/>
                <w:szCs w:val="20"/>
              </w:rPr>
              <w:t xml:space="preserve">The Enterprising Woman </w:t>
            </w:r>
            <w:r w:rsidRPr="002F2335">
              <w:rPr>
                <w:rFonts w:asciiTheme="minorHAnsi" w:hAnsiTheme="minorHAnsi" w:cstheme="minorHAnsi"/>
                <w:szCs w:val="20"/>
              </w:rPr>
              <w:t>(1997</w:t>
            </w:r>
            <w:r w:rsidRPr="002F2335">
              <w:rPr>
                <w:rFonts w:asciiTheme="minorHAnsi" w:hAnsiTheme="minorHAnsi" w:cstheme="minorHAnsi"/>
                <w:i/>
                <w:szCs w:val="20"/>
              </w:rPr>
              <w:t xml:space="preserve">), </w:t>
            </w:r>
            <w:r w:rsidRPr="002F2335">
              <w:rPr>
                <w:rFonts w:asciiTheme="minorHAnsi" w:hAnsiTheme="minorHAnsi" w:cstheme="minorHAnsi"/>
                <w:szCs w:val="20"/>
              </w:rPr>
              <w:t>Mari Florence, "Kathleen Allen: Woman on the Way," p. 141-2.</w:t>
            </w:r>
          </w:p>
          <w:p w:rsidR="0087528C" w:rsidRPr="002F2335" w:rsidRDefault="0087528C" w:rsidP="007D02E8">
            <w:pPr>
              <w:rPr>
                <w:rFonts w:asciiTheme="minorHAnsi" w:hAnsiTheme="minorHAnsi" w:cstheme="minorHAnsi"/>
                <w:szCs w:val="20"/>
              </w:rPr>
            </w:pPr>
          </w:p>
        </w:tc>
      </w:tr>
      <w:tr w:rsidR="00D66D02" w:rsidRPr="002F2335" w:rsidTr="00D66D02">
        <w:trPr>
          <w:gridAfter w:val="1"/>
          <w:wAfter w:w="270" w:type="dxa"/>
          <w:trHeight w:val="595"/>
        </w:trPr>
        <w:tc>
          <w:tcPr>
            <w:tcW w:w="1892" w:type="dxa"/>
          </w:tcPr>
          <w:p w:rsidR="00D66D02" w:rsidRPr="002F2335" w:rsidRDefault="00D66D02" w:rsidP="00D66D02">
            <w:pPr>
              <w:pStyle w:val="Heading1"/>
              <w:spacing w:before="240"/>
              <w:rPr>
                <w:rFonts w:asciiTheme="minorHAnsi" w:hAnsiTheme="minorHAnsi" w:cstheme="minorHAnsi"/>
                <w:sz w:val="20"/>
              </w:rPr>
            </w:pPr>
            <w:r w:rsidRPr="002F2335">
              <w:rPr>
                <w:rFonts w:asciiTheme="minorHAnsi" w:hAnsiTheme="minorHAnsi" w:cstheme="minorHAnsi"/>
                <w:sz w:val="20"/>
              </w:rPr>
              <w:lastRenderedPageBreak/>
              <w:t>Honors</w:t>
            </w:r>
          </w:p>
        </w:tc>
        <w:tc>
          <w:tcPr>
            <w:tcW w:w="7918" w:type="dxa"/>
            <w:shd w:val="clear" w:color="auto" w:fill="auto"/>
          </w:tcPr>
          <w:p w:rsidR="00D66D02" w:rsidRDefault="00D66D02" w:rsidP="00D66D02">
            <w:pPr>
              <w:spacing w:before="240"/>
              <w:ind w:left="720" w:hanging="720"/>
              <w:rPr>
                <w:rFonts w:asciiTheme="minorHAnsi" w:hAnsiTheme="minorHAnsi" w:cstheme="minorHAnsi"/>
                <w:szCs w:val="20"/>
              </w:rPr>
            </w:pPr>
            <w:r>
              <w:rPr>
                <w:rFonts w:asciiTheme="minorHAnsi" w:hAnsiTheme="minorHAnsi" w:cstheme="minorHAnsi"/>
                <w:szCs w:val="20"/>
              </w:rPr>
              <w:t>USC Faculty Lifetime Achievement Award, 2017</w:t>
            </w:r>
          </w:p>
          <w:p w:rsidR="00D66D02" w:rsidRDefault="00D66D02" w:rsidP="00D66D02">
            <w:pPr>
              <w:spacing w:before="240"/>
              <w:ind w:left="720" w:hanging="720"/>
              <w:rPr>
                <w:rFonts w:asciiTheme="minorHAnsi" w:hAnsiTheme="minorHAnsi" w:cstheme="minorHAnsi"/>
                <w:szCs w:val="20"/>
              </w:rPr>
            </w:pPr>
            <w:r>
              <w:rPr>
                <w:rFonts w:asciiTheme="minorHAnsi" w:hAnsiTheme="minorHAnsi" w:cstheme="minorHAnsi"/>
                <w:szCs w:val="20"/>
              </w:rPr>
              <w:t>Entrepreneurship Educator of the Year, United States Association for Small Business and Entrepreneurship, 2014</w:t>
            </w:r>
          </w:p>
          <w:p w:rsidR="00D66D02" w:rsidRDefault="00D66D02" w:rsidP="00D66D02">
            <w:pPr>
              <w:spacing w:before="240"/>
              <w:ind w:left="720" w:hanging="720"/>
              <w:rPr>
                <w:rFonts w:asciiTheme="minorHAnsi" w:hAnsiTheme="minorHAnsi" w:cstheme="minorHAnsi"/>
                <w:szCs w:val="20"/>
              </w:rPr>
            </w:pPr>
            <w:r>
              <w:rPr>
                <w:rFonts w:asciiTheme="minorHAnsi" w:hAnsiTheme="minorHAnsi" w:cstheme="minorHAnsi"/>
                <w:szCs w:val="20"/>
              </w:rPr>
              <w:t>Evan C. Thompson Award for Innovation in Teaching and Learning, 2012</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USC Mortar Board Award, February, 2007</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Mellon Mentor Award, USC, 2006</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Kern Foundation Faculty Fellow 2005</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Marshall Innovation in Teaching Award, 2000</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Price/Babson Fellow, 1998</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USC Gamma Sigma Alpha Professor of the Year, 1997</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Phi Kappa Phi, National Honor Society</w:t>
            </w:r>
          </w:p>
          <w:p w:rsidR="00D66D02" w:rsidRPr="002F2335" w:rsidRDefault="00D66D02" w:rsidP="00D66D02">
            <w:pPr>
              <w:spacing w:before="240"/>
              <w:ind w:left="720" w:hanging="720"/>
              <w:rPr>
                <w:rFonts w:asciiTheme="minorHAnsi" w:hAnsiTheme="minorHAnsi" w:cstheme="minorHAnsi"/>
                <w:szCs w:val="20"/>
              </w:rPr>
            </w:pPr>
            <w:r w:rsidRPr="002F2335">
              <w:rPr>
                <w:rFonts w:asciiTheme="minorHAnsi" w:hAnsiTheme="minorHAnsi" w:cstheme="minorHAnsi"/>
                <w:szCs w:val="20"/>
              </w:rPr>
              <w:t>Beta Gamma Sigma, National Business Honor Society</w:t>
            </w:r>
          </w:p>
          <w:p w:rsidR="00D66D02" w:rsidRPr="002F2335" w:rsidRDefault="00D66D02" w:rsidP="00D66D02">
            <w:pPr>
              <w:spacing w:before="240"/>
              <w:ind w:left="720" w:hanging="720"/>
              <w:rPr>
                <w:rFonts w:asciiTheme="minorHAnsi" w:hAnsiTheme="minorHAnsi" w:cstheme="minorHAnsi"/>
                <w:szCs w:val="20"/>
              </w:rPr>
            </w:pPr>
          </w:p>
        </w:tc>
      </w:tr>
      <w:tr w:rsidR="0087528C" w:rsidRPr="002F2335" w:rsidTr="00D66D02">
        <w:trPr>
          <w:gridAfter w:val="1"/>
          <w:wAfter w:w="270" w:type="dxa"/>
          <w:trHeight w:val="595"/>
        </w:trPr>
        <w:tc>
          <w:tcPr>
            <w:tcW w:w="1892" w:type="dxa"/>
          </w:tcPr>
          <w:p w:rsidR="0087528C" w:rsidRPr="002F2335" w:rsidRDefault="0087528C" w:rsidP="007D02E8">
            <w:pPr>
              <w:pStyle w:val="Heading1"/>
              <w:rPr>
                <w:rFonts w:asciiTheme="minorHAnsi" w:hAnsiTheme="minorHAnsi" w:cstheme="minorHAnsi"/>
                <w:sz w:val="20"/>
              </w:rPr>
            </w:pPr>
            <w:r w:rsidRPr="002F2335">
              <w:rPr>
                <w:rFonts w:asciiTheme="minorHAnsi" w:hAnsiTheme="minorHAnsi" w:cstheme="minorHAnsi"/>
                <w:sz w:val="20"/>
              </w:rPr>
              <w:t>Speeches and Media</w:t>
            </w:r>
          </w:p>
        </w:tc>
        <w:tc>
          <w:tcPr>
            <w:tcW w:w="7918" w:type="dxa"/>
            <w:shd w:val="clear" w:color="auto" w:fill="auto"/>
          </w:tcPr>
          <w:p w:rsidR="0085454D" w:rsidRDefault="0085454D" w:rsidP="00D66D02">
            <w:pPr>
              <w:pStyle w:val="Catch-AllItem"/>
              <w:spacing w:before="240"/>
              <w:ind w:left="0" w:firstLine="0"/>
              <w:rPr>
                <w:rFonts w:asciiTheme="minorHAnsi" w:hAnsiTheme="minorHAnsi" w:cstheme="minorHAnsi"/>
              </w:rPr>
            </w:pPr>
            <w:r>
              <w:rPr>
                <w:rFonts w:asciiTheme="minorHAnsi" w:hAnsiTheme="minorHAnsi" w:cstheme="minorHAnsi"/>
              </w:rPr>
              <w:t>“Healthcare Startups: How to Seek Funding and Future Opportunities,” Healthcare 2030: A Vision for the Future, USC, March 4, 2016.</w:t>
            </w:r>
          </w:p>
          <w:p w:rsidR="00084C47" w:rsidRPr="00084C47" w:rsidRDefault="00084C47" w:rsidP="00A814C9">
            <w:pPr>
              <w:pStyle w:val="Catch-AllItem"/>
              <w:spacing w:before="240"/>
              <w:ind w:left="360"/>
              <w:rPr>
                <w:rFonts w:asciiTheme="minorHAnsi" w:hAnsiTheme="minorHAnsi" w:cstheme="minorHAnsi"/>
              </w:rPr>
            </w:pPr>
            <w:r>
              <w:rPr>
                <w:rFonts w:asciiTheme="minorHAnsi" w:hAnsiTheme="minorHAnsi" w:cstheme="minorHAnsi"/>
              </w:rPr>
              <w:t xml:space="preserve">“Solving Wicked Problems in the Entertainment Industry,” </w:t>
            </w:r>
            <w:r>
              <w:rPr>
                <w:rFonts w:asciiTheme="minorHAnsi" w:hAnsiTheme="minorHAnsi" w:cstheme="minorHAnsi"/>
                <w:i/>
              </w:rPr>
              <w:t xml:space="preserve">Entertainment Technology Center (ETC), USC School of Cinematic Arts, </w:t>
            </w:r>
            <w:r w:rsidR="00657A29">
              <w:rPr>
                <w:rFonts w:asciiTheme="minorHAnsi" w:hAnsiTheme="minorHAnsi" w:cstheme="minorHAnsi"/>
              </w:rPr>
              <w:t>June 4, 2015</w:t>
            </w:r>
          </w:p>
          <w:p w:rsidR="007A43CB" w:rsidRDefault="007A43CB" w:rsidP="00A814C9">
            <w:pPr>
              <w:pStyle w:val="Catch-AllItem"/>
              <w:spacing w:before="240"/>
              <w:ind w:left="360"/>
              <w:rPr>
                <w:rFonts w:asciiTheme="minorHAnsi" w:hAnsiTheme="minorHAnsi" w:cstheme="minorHAnsi"/>
              </w:rPr>
            </w:pPr>
            <w:r>
              <w:rPr>
                <w:rFonts w:asciiTheme="minorHAnsi" w:hAnsiTheme="minorHAnsi" w:cstheme="minorHAnsi"/>
              </w:rPr>
              <w:t xml:space="preserve">Featured in “Recession Not Over Yet for Retailers, Other Small Businesses,” in </w:t>
            </w:r>
            <w:r>
              <w:rPr>
                <w:rFonts w:asciiTheme="minorHAnsi" w:hAnsiTheme="minorHAnsi" w:cstheme="minorHAnsi"/>
                <w:i/>
              </w:rPr>
              <w:t xml:space="preserve">Washington’s Top News, </w:t>
            </w:r>
            <w:r>
              <w:rPr>
                <w:rFonts w:asciiTheme="minorHAnsi" w:hAnsiTheme="minorHAnsi" w:cstheme="minorHAnsi"/>
              </w:rPr>
              <w:t>April 28, 2015.</w:t>
            </w:r>
          </w:p>
          <w:p w:rsidR="00657A29" w:rsidRPr="00657A29" w:rsidRDefault="00657A29" w:rsidP="00A814C9">
            <w:pPr>
              <w:pStyle w:val="Catch-AllItem"/>
              <w:spacing w:before="240"/>
              <w:ind w:left="360"/>
              <w:rPr>
                <w:rFonts w:asciiTheme="minorHAnsi" w:hAnsiTheme="minorHAnsi" w:cstheme="minorHAnsi"/>
              </w:rPr>
            </w:pPr>
            <w:r>
              <w:rPr>
                <w:rFonts w:asciiTheme="minorHAnsi" w:hAnsiTheme="minorHAnsi" w:cstheme="minorHAnsi"/>
              </w:rPr>
              <w:t xml:space="preserve">Moderator for Keynote Speech by Former First Lady Laura Bush, </w:t>
            </w:r>
            <w:r>
              <w:rPr>
                <w:rFonts w:asciiTheme="minorHAnsi" w:hAnsiTheme="minorHAnsi" w:cstheme="minorHAnsi"/>
                <w:i/>
              </w:rPr>
              <w:t xml:space="preserve">Merle Norman Academy (conference), </w:t>
            </w:r>
            <w:r>
              <w:rPr>
                <w:rFonts w:asciiTheme="minorHAnsi" w:hAnsiTheme="minorHAnsi" w:cstheme="minorHAnsi"/>
              </w:rPr>
              <w:t>Indianapolis, IN, April 27, 2015.</w:t>
            </w:r>
          </w:p>
          <w:p w:rsidR="007A43CB" w:rsidRDefault="007A43CB" w:rsidP="00A814C9">
            <w:pPr>
              <w:pStyle w:val="Catch-AllItem"/>
              <w:spacing w:before="240"/>
              <w:ind w:left="360"/>
              <w:rPr>
                <w:rFonts w:asciiTheme="minorHAnsi" w:hAnsiTheme="minorHAnsi" w:cstheme="minorHAnsi"/>
              </w:rPr>
            </w:pPr>
            <w:r>
              <w:rPr>
                <w:rFonts w:asciiTheme="minorHAnsi" w:hAnsiTheme="minorHAnsi" w:cstheme="minorHAnsi"/>
              </w:rPr>
              <w:t xml:space="preserve">Interviewed in “2015 Best Cities to Start a Business,” John S. Kiernan, </w:t>
            </w:r>
            <w:r>
              <w:rPr>
                <w:rFonts w:asciiTheme="minorHAnsi" w:hAnsiTheme="minorHAnsi" w:cstheme="minorHAnsi"/>
                <w:i/>
              </w:rPr>
              <w:t xml:space="preserve">WalletHub, </w:t>
            </w:r>
            <w:r>
              <w:rPr>
                <w:rFonts w:asciiTheme="minorHAnsi" w:hAnsiTheme="minorHAnsi" w:cstheme="minorHAnsi"/>
              </w:rPr>
              <w:t>April 2015.</w:t>
            </w:r>
          </w:p>
          <w:p w:rsidR="006306C1" w:rsidRPr="006306C1" w:rsidRDefault="006306C1" w:rsidP="00A814C9">
            <w:pPr>
              <w:pStyle w:val="Catch-AllItem"/>
              <w:spacing w:before="240"/>
              <w:ind w:left="360"/>
              <w:rPr>
                <w:rFonts w:asciiTheme="minorHAnsi" w:hAnsiTheme="minorHAnsi" w:cstheme="minorHAnsi"/>
              </w:rPr>
            </w:pPr>
            <w:r>
              <w:rPr>
                <w:rFonts w:asciiTheme="minorHAnsi" w:hAnsiTheme="minorHAnsi" w:cstheme="minorHAnsi"/>
              </w:rPr>
              <w:t xml:space="preserve">“Founders Dilemmas,” </w:t>
            </w:r>
            <w:r>
              <w:rPr>
                <w:rFonts w:asciiTheme="minorHAnsi" w:hAnsiTheme="minorHAnsi" w:cstheme="minorHAnsi"/>
                <w:i/>
              </w:rPr>
              <w:t xml:space="preserve">Ming Hsieh </w:t>
            </w:r>
            <w:r w:rsidR="008437A9">
              <w:rPr>
                <w:rFonts w:asciiTheme="minorHAnsi" w:hAnsiTheme="minorHAnsi" w:cstheme="minorHAnsi"/>
                <w:i/>
              </w:rPr>
              <w:t>Institute Scholars</w:t>
            </w:r>
            <w:r>
              <w:rPr>
                <w:rFonts w:asciiTheme="minorHAnsi" w:hAnsiTheme="minorHAnsi" w:cstheme="minorHAnsi"/>
                <w:i/>
              </w:rPr>
              <w:t xml:space="preserve">, USC, </w:t>
            </w:r>
            <w:r>
              <w:rPr>
                <w:rFonts w:asciiTheme="minorHAnsi" w:hAnsiTheme="minorHAnsi" w:cstheme="minorHAnsi"/>
              </w:rPr>
              <w:t>March 31, 2015.</w:t>
            </w:r>
          </w:p>
          <w:p w:rsidR="00084C47" w:rsidRPr="00084C47" w:rsidRDefault="00084C47" w:rsidP="00A814C9">
            <w:pPr>
              <w:pStyle w:val="Catch-AllItem"/>
              <w:spacing w:before="240"/>
              <w:ind w:left="360"/>
              <w:rPr>
                <w:rFonts w:asciiTheme="minorHAnsi" w:hAnsiTheme="minorHAnsi" w:cstheme="minorHAnsi"/>
              </w:rPr>
            </w:pPr>
            <w:r>
              <w:rPr>
                <w:rFonts w:asciiTheme="minorHAnsi" w:hAnsiTheme="minorHAnsi" w:cstheme="minorHAnsi"/>
              </w:rPr>
              <w:t xml:space="preserve">“Market Research for Entrepreneurs,” </w:t>
            </w:r>
            <w:r>
              <w:rPr>
                <w:rFonts w:asciiTheme="minorHAnsi" w:hAnsiTheme="minorHAnsi" w:cstheme="minorHAnsi"/>
                <w:i/>
              </w:rPr>
              <w:t xml:space="preserve">USC-Coulter College, </w:t>
            </w:r>
            <w:r>
              <w:rPr>
                <w:rFonts w:asciiTheme="minorHAnsi" w:hAnsiTheme="minorHAnsi" w:cstheme="minorHAnsi"/>
              </w:rPr>
              <w:t>January 19, 2015.</w:t>
            </w:r>
          </w:p>
          <w:p w:rsidR="00A814C9" w:rsidRDefault="00A814C9" w:rsidP="00A814C9">
            <w:pPr>
              <w:pStyle w:val="Catch-AllItem"/>
              <w:spacing w:before="240"/>
              <w:ind w:left="360"/>
              <w:rPr>
                <w:rFonts w:asciiTheme="minorHAnsi" w:hAnsiTheme="minorHAnsi" w:cstheme="minorHAnsi"/>
              </w:rPr>
            </w:pPr>
            <w:r>
              <w:rPr>
                <w:rFonts w:asciiTheme="minorHAnsi" w:hAnsiTheme="minorHAnsi" w:cstheme="minorHAnsi"/>
              </w:rPr>
              <w:t>Feature</w:t>
            </w:r>
            <w:r w:rsidR="007A43CB">
              <w:rPr>
                <w:rFonts w:asciiTheme="minorHAnsi" w:hAnsiTheme="minorHAnsi" w:cstheme="minorHAnsi"/>
              </w:rPr>
              <w:t>d</w:t>
            </w:r>
            <w:r>
              <w:rPr>
                <w:rFonts w:asciiTheme="minorHAnsi" w:hAnsiTheme="minorHAnsi" w:cstheme="minorHAnsi"/>
              </w:rPr>
              <w:t xml:space="preserve"> in “Why USC is an Entrepreneurial Powerhouse,” </w:t>
            </w:r>
            <w:r>
              <w:rPr>
                <w:rFonts w:asciiTheme="minorHAnsi" w:hAnsiTheme="minorHAnsi" w:cstheme="minorHAnsi"/>
                <w:i/>
              </w:rPr>
              <w:t xml:space="preserve">Los Angeles Register, </w:t>
            </w:r>
            <w:r>
              <w:rPr>
                <w:rFonts w:asciiTheme="minorHAnsi" w:hAnsiTheme="minorHAnsi" w:cstheme="minorHAnsi"/>
              </w:rPr>
              <w:t>Jennifer Wang, June 17, 2014.</w:t>
            </w:r>
          </w:p>
          <w:p w:rsidR="00291F04" w:rsidRPr="00084C47" w:rsidRDefault="00291F04" w:rsidP="00A814C9">
            <w:pPr>
              <w:pStyle w:val="Catch-AllItem"/>
              <w:spacing w:before="240"/>
              <w:ind w:left="360"/>
              <w:rPr>
                <w:rFonts w:asciiTheme="minorHAnsi" w:hAnsiTheme="minorHAnsi" w:cstheme="minorHAnsi"/>
              </w:rPr>
            </w:pPr>
            <w:r>
              <w:rPr>
                <w:rFonts w:asciiTheme="minorHAnsi" w:hAnsiTheme="minorHAnsi" w:cstheme="minorHAnsi"/>
              </w:rPr>
              <w:t>Panel Moderator</w:t>
            </w:r>
            <w:r w:rsidR="00084C47">
              <w:rPr>
                <w:rFonts w:asciiTheme="minorHAnsi" w:hAnsiTheme="minorHAnsi" w:cstheme="minorHAnsi"/>
              </w:rPr>
              <w:t xml:space="preserve">, “Women Rising: The Future of Leadership,” </w:t>
            </w:r>
            <w:r w:rsidR="00084C47">
              <w:rPr>
                <w:rFonts w:asciiTheme="minorHAnsi" w:hAnsiTheme="minorHAnsi" w:cstheme="minorHAnsi"/>
                <w:i/>
              </w:rPr>
              <w:t xml:space="preserve">USC Marshall Graduate Women in Business 2014 Conference, </w:t>
            </w:r>
            <w:r w:rsidR="00084C47">
              <w:rPr>
                <w:rFonts w:asciiTheme="minorHAnsi" w:hAnsiTheme="minorHAnsi" w:cstheme="minorHAnsi"/>
              </w:rPr>
              <w:t>January 24, 2014.</w:t>
            </w:r>
          </w:p>
          <w:p w:rsidR="00A814C9" w:rsidRDefault="00291F04" w:rsidP="00964D5E">
            <w:pPr>
              <w:pStyle w:val="Catch-AllItem"/>
              <w:spacing w:before="240"/>
              <w:ind w:left="360"/>
              <w:rPr>
                <w:rFonts w:asciiTheme="minorHAnsi" w:hAnsiTheme="minorHAnsi" w:cstheme="minorHAnsi"/>
              </w:rPr>
            </w:pPr>
            <w:r>
              <w:rPr>
                <w:rFonts w:asciiTheme="minorHAnsi" w:hAnsiTheme="minorHAnsi" w:cstheme="minorHAnsi"/>
              </w:rPr>
              <w:t>“Teaching 140 Characters at a Time: Disrupting Entrepreneurship Education,” with Elissa Grossman, USASBE 2014 Conference, Fort Worth, TX, January 9-12, 2014.</w:t>
            </w:r>
          </w:p>
          <w:p w:rsidR="004642F8" w:rsidRPr="004642F8" w:rsidRDefault="004642F8" w:rsidP="00964D5E">
            <w:pPr>
              <w:pStyle w:val="Catch-AllItem"/>
              <w:spacing w:before="240"/>
              <w:ind w:left="360"/>
              <w:rPr>
                <w:rFonts w:asciiTheme="minorHAnsi" w:hAnsiTheme="minorHAnsi" w:cstheme="minorHAnsi"/>
              </w:rPr>
            </w:pPr>
            <w:r>
              <w:rPr>
                <w:rFonts w:asciiTheme="minorHAnsi" w:hAnsiTheme="minorHAnsi" w:cstheme="minorHAnsi"/>
              </w:rPr>
              <w:t xml:space="preserve">“Next Generation Entrepreneurs,” </w:t>
            </w:r>
            <w:r>
              <w:rPr>
                <w:rFonts w:asciiTheme="minorHAnsi" w:hAnsiTheme="minorHAnsi" w:cstheme="minorHAnsi"/>
                <w:i/>
              </w:rPr>
              <w:t xml:space="preserve">NEXTGEN TV, </w:t>
            </w:r>
            <w:r>
              <w:rPr>
                <w:rFonts w:asciiTheme="minorHAnsi" w:hAnsiTheme="minorHAnsi" w:cstheme="minorHAnsi"/>
              </w:rPr>
              <w:t>Los Angeles, October 17, 2013.</w:t>
            </w:r>
          </w:p>
          <w:p w:rsidR="00F9360C" w:rsidRPr="00F9360C" w:rsidRDefault="00F9360C"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“California Vies for New Space Industry,” </w:t>
            </w:r>
            <w:r>
              <w:rPr>
                <w:rFonts w:asciiTheme="minorHAnsi" w:hAnsiTheme="minorHAnsi" w:cstheme="minorHAnsi"/>
                <w:i/>
              </w:rPr>
              <w:t xml:space="preserve">Associated Press and NPR, </w:t>
            </w:r>
            <w:r>
              <w:rPr>
                <w:rFonts w:asciiTheme="minorHAnsi" w:hAnsiTheme="minorHAnsi" w:cstheme="minorHAnsi"/>
              </w:rPr>
              <w:t>August 24, 2013.</w:t>
            </w:r>
          </w:p>
          <w:p w:rsidR="00F9360C" w:rsidRPr="00F9360C" w:rsidRDefault="00F9360C"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“Don’t Get Left Behind: 3 Things That Small Business Owners Should Do as the Economy Improves,” </w:t>
            </w:r>
            <w:r>
              <w:rPr>
                <w:rFonts w:asciiTheme="minorHAnsi" w:hAnsiTheme="minorHAnsi" w:cstheme="minorHAnsi"/>
                <w:i/>
              </w:rPr>
              <w:t xml:space="preserve">Associated Press, </w:t>
            </w:r>
            <w:r>
              <w:rPr>
                <w:rFonts w:asciiTheme="minorHAnsi" w:hAnsiTheme="minorHAnsi" w:cstheme="minorHAnsi"/>
              </w:rPr>
              <w:t>August 28, 2013</w:t>
            </w:r>
          </w:p>
          <w:p w:rsidR="002C044C" w:rsidRPr="002C044C" w:rsidRDefault="002C044C"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“Making Life-Changing Decisions,” </w:t>
            </w:r>
            <w:r>
              <w:rPr>
                <w:rFonts w:asciiTheme="minorHAnsi" w:hAnsiTheme="minorHAnsi" w:cstheme="minorHAnsi"/>
                <w:i/>
              </w:rPr>
              <w:t xml:space="preserve">Lean In </w:t>
            </w:r>
            <w:r>
              <w:rPr>
                <w:rFonts w:asciiTheme="minorHAnsi" w:hAnsiTheme="minorHAnsi" w:cstheme="minorHAnsi"/>
              </w:rPr>
              <w:t>launch interview, May, 2013.</w:t>
            </w:r>
          </w:p>
          <w:p w:rsidR="002C044C" w:rsidRDefault="002C044C" w:rsidP="00964D5E">
            <w:pPr>
              <w:pStyle w:val="Catch-AllItem"/>
              <w:spacing w:before="240"/>
              <w:ind w:left="360"/>
              <w:rPr>
                <w:rFonts w:asciiTheme="minorHAnsi" w:hAnsiTheme="minorHAnsi" w:cstheme="minorHAnsi"/>
              </w:rPr>
            </w:pPr>
            <w:r>
              <w:rPr>
                <w:rFonts w:asciiTheme="minorHAnsi" w:hAnsiTheme="minorHAnsi" w:cstheme="minorHAnsi"/>
              </w:rPr>
              <w:t>“Aligning Research with Business Opportunity: The Unmet Need and Competitive Landscape,” Saban Institute and Children’s Hospital Los Angeles, March 25, 2013.</w:t>
            </w:r>
          </w:p>
          <w:p w:rsidR="004642F8" w:rsidRDefault="004642F8" w:rsidP="00964D5E">
            <w:pPr>
              <w:pStyle w:val="Catch-AllItem"/>
              <w:spacing w:before="240"/>
              <w:ind w:left="360"/>
              <w:rPr>
                <w:rFonts w:asciiTheme="minorHAnsi" w:hAnsiTheme="minorHAnsi" w:cstheme="minorHAnsi"/>
              </w:rPr>
            </w:pPr>
            <w:r>
              <w:rPr>
                <w:rFonts w:asciiTheme="minorHAnsi" w:hAnsiTheme="minorHAnsi" w:cstheme="minorHAnsi"/>
              </w:rPr>
              <w:t xml:space="preserve">“Building Commercialization Opportunities in Rural America through Accelerator Programs,” </w:t>
            </w:r>
            <w:r>
              <w:rPr>
                <w:rFonts w:asciiTheme="minorHAnsi" w:hAnsiTheme="minorHAnsi" w:cstheme="minorHAnsi"/>
                <w:i/>
              </w:rPr>
              <w:t xml:space="preserve">U.S. Association for Small Business and Entrepreneurship, </w:t>
            </w:r>
            <w:r>
              <w:rPr>
                <w:rFonts w:asciiTheme="minorHAnsi" w:hAnsiTheme="minorHAnsi" w:cstheme="minorHAnsi"/>
              </w:rPr>
              <w:t>San Francisco, CA, January 10, 2013.</w:t>
            </w:r>
          </w:p>
          <w:p w:rsidR="004642F8" w:rsidRPr="004642F8" w:rsidRDefault="004642F8" w:rsidP="00964D5E">
            <w:pPr>
              <w:pStyle w:val="Catch-AllItem"/>
              <w:spacing w:before="240"/>
              <w:ind w:left="360"/>
              <w:rPr>
                <w:rFonts w:asciiTheme="minorHAnsi" w:hAnsiTheme="minorHAnsi" w:cstheme="minorHAnsi"/>
              </w:rPr>
            </w:pPr>
            <w:r>
              <w:rPr>
                <w:rFonts w:asciiTheme="minorHAnsi" w:hAnsiTheme="minorHAnsi" w:cstheme="minorHAnsi"/>
              </w:rPr>
              <w:t xml:space="preserve">“Integrating Business Modeling into the Curriculum,” </w:t>
            </w:r>
            <w:r>
              <w:rPr>
                <w:rFonts w:asciiTheme="minorHAnsi" w:hAnsiTheme="minorHAnsi" w:cstheme="minorHAnsi"/>
                <w:i/>
              </w:rPr>
              <w:t xml:space="preserve">U.S. Association for Small Business and Entrepreneurship, </w:t>
            </w:r>
            <w:r>
              <w:rPr>
                <w:rFonts w:asciiTheme="minorHAnsi" w:hAnsiTheme="minorHAnsi" w:cstheme="minorHAnsi"/>
              </w:rPr>
              <w:t>San Francisco, CA, January 10, 2013.</w:t>
            </w:r>
          </w:p>
          <w:p w:rsidR="002A212F" w:rsidRDefault="00160BD1"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“An MBA Class Project That’s Out of This World,” </w:t>
            </w:r>
            <w:r w:rsidRPr="002C044C">
              <w:rPr>
                <w:rFonts w:asciiTheme="minorHAnsi" w:hAnsiTheme="minorHAnsi" w:cstheme="minorHAnsi"/>
                <w:i/>
              </w:rPr>
              <w:t xml:space="preserve">Bloomberg </w:t>
            </w:r>
            <w:r w:rsidR="004642F8" w:rsidRPr="002C044C">
              <w:rPr>
                <w:rFonts w:asciiTheme="minorHAnsi" w:hAnsiTheme="minorHAnsi" w:cstheme="minorHAnsi"/>
                <w:i/>
              </w:rPr>
              <w:t>BusinessWeek</w:t>
            </w:r>
            <w:r w:rsidRPr="002C044C">
              <w:rPr>
                <w:rFonts w:asciiTheme="minorHAnsi" w:hAnsiTheme="minorHAnsi" w:cstheme="minorHAnsi"/>
                <w:i/>
              </w:rPr>
              <w:t>,</w:t>
            </w:r>
            <w:r>
              <w:rPr>
                <w:rFonts w:asciiTheme="minorHAnsi" w:hAnsiTheme="minorHAnsi" w:cstheme="minorHAnsi"/>
              </w:rPr>
              <w:t xml:space="preserve"> September 7, 2012.</w:t>
            </w:r>
          </w:p>
          <w:p w:rsidR="002A212F" w:rsidRDefault="002A212F" w:rsidP="00964D5E">
            <w:pPr>
              <w:pStyle w:val="Catch-AllItem"/>
              <w:spacing w:before="240"/>
              <w:ind w:left="360"/>
              <w:rPr>
                <w:rFonts w:asciiTheme="minorHAnsi" w:hAnsiTheme="minorHAnsi" w:cstheme="minorHAnsi"/>
              </w:rPr>
            </w:pPr>
            <w:r>
              <w:rPr>
                <w:rFonts w:asciiTheme="minorHAnsi" w:hAnsiTheme="minorHAnsi" w:cstheme="minorHAnsi"/>
              </w:rPr>
              <w:t>“Pediatric Device Commercialization: Challenges and Opportunities,” International Conference of the IEEE: Engineering in Medicine and Biology, San Diego, CA, September 2, 2012.</w:t>
            </w:r>
          </w:p>
          <w:p w:rsidR="00160BD1" w:rsidRPr="00160BD1" w:rsidRDefault="00160BD1"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“Fashion, Retail Tech Start-ups Hot Ticket for Investment,” </w:t>
            </w:r>
            <w:r>
              <w:rPr>
                <w:rFonts w:asciiTheme="minorHAnsi" w:hAnsiTheme="minorHAnsi" w:cstheme="minorHAnsi"/>
                <w:i/>
              </w:rPr>
              <w:t xml:space="preserve">California Apparel News, </w:t>
            </w:r>
            <w:r>
              <w:rPr>
                <w:rFonts w:asciiTheme="minorHAnsi" w:hAnsiTheme="minorHAnsi" w:cstheme="minorHAnsi"/>
              </w:rPr>
              <w:t>May 25, 2012.</w:t>
            </w:r>
          </w:p>
          <w:p w:rsidR="00160BD1" w:rsidRDefault="00160BD1" w:rsidP="00964D5E">
            <w:pPr>
              <w:pStyle w:val="Catch-AllItem"/>
              <w:spacing w:before="240"/>
              <w:ind w:left="360"/>
              <w:rPr>
                <w:rFonts w:asciiTheme="minorHAnsi" w:hAnsiTheme="minorHAnsi" w:cstheme="minorHAnsi"/>
              </w:rPr>
            </w:pPr>
            <w:r>
              <w:rPr>
                <w:rFonts w:asciiTheme="minorHAnsi" w:hAnsiTheme="minorHAnsi" w:cstheme="minorHAnsi"/>
              </w:rPr>
              <w:t>“Advantage: Women in Technology,” Forte Foundation Women’s MBA Conference, Los Angeles, June 29, 2012.</w:t>
            </w:r>
          </w:p>
          <w:p w:rsidR="00160BD1" w:rsidRDefault="00160BD1" w:rsidP="00964D5E">
            <w:pPr>
              <w:pStyle w:val="Catch-AllItem"/>
              <w:spacing w:before="240"/>
              <w:ind w:left="360"/>
              <w:rPr>
                <w:rFonts w:asciiTheme="minorHAnsi" w:hAnsiTheme="minorHAnsi" w:cstheme="minorHAnsi"/>
              </w:rPr>
            </w:pPr>
            <w:r>
              <w:rPr>
                <w:rFonts w:asciiTheme="minorHAnsi" w:hAnsiTheme="minorHAnsi" w:cstheme="minorHAnsi"/>
              </w:rPr>
              <w:t>“Technology Commercialization: What we know from the research,” UCLA-Anderson Entrepreneurship/Innovation Research Seminar Series, Los Angeles, CA, May 4, 2012.</w:t>
            </w:r>
          </w:p>
          <w:p w:rsidR="002A212F" w:rsidRDefault="002A212F" w:rsidP="00964D5E">
            <w:pPr>
              <w:pStyle w:val="Catch-AllItem"/>
              <w:spacing w:before="240"/>
              <w:ind w:left="360"/>
              <w:rPr>
                <w:rFonts w:asciiTheme="minorHAnsi" w:hAnsiTheme="minorHAnsi" w:cstheme="minorHAnsi"/>
              </w:rPr>
            </w:pPr>
            <w:r>
              <w:rPr>
                <w:rFonts w:asciiTheme="minorHAnsi" w:hAnsiTheme="minorHAnsi" w:cstheme="minorHAnsi"/>
              </w:rPr>
              <w:t>“Technology Commercialization: Have we learned anything?” Gateway Entrepreneurship Research Conference (keynote), Saint Louis, MO, April 20-22, 2012</w:t>
            </w:r>
          </w:p>
          <w:p w:rsidR="002A212F" w:rsidRDefault="002A212F" w:rsidP="00964D5E">
            <w:pPr>
              <w:pStyle w:val="Catch-AllItem"/>
              <w:spacing w:before="240"/>
              <w:ind w:left="360"/>
              <w:rPr>
                <w:rFonts w:asciiTheme="minorHAnsi" w:hAnsiTheme="minorHAnsi" w:cstheme="minorHAnsi"/>
              </w:rPr>
            </w:pPr>
            <w:r>
              <w:rPr>
                <w:rFonts w:asciiTheme="minorHAnsi" w:hAnsiTheme="minorHAnsi" w:cstheme="minorHAnsi"/>
              </w:rPr>
              <w:t xml:space="preserve">“Pediatric Device Commercialization: Where we are, what’s possible, how we get there,” </w:t>
            </w:r>
            <w:r w:rsidR="00160BD1">
              <w:rPr>
                <w:rFonts w:asciiTheme="minorHAnsi" w:hAnsiTheme="minorHAnsi" w:cstheme="minorHAnsi"/>
              </w:rPr>
              <w:t xml:space="preserve">(keynote) </w:t>
            </w:r>
            <w:r>
              <w:rPr>
                <w:rFonts w:asciiTheme="minorHAnsi" w:hAnsiTheme="minorHAnsi" w:cstheme="minorHAnsi"/>
              </w:rPr>
              <w:t>Children’s Hospital Los Angeles, March 28, 2012.</w:t>
            </w:r>
          </w:p>
          <w:p w:rsidR="004E3C3F" w:rsidRDefault="004E3C3F" w:rsidP="00964D5E">
            <w:pPr>
              <w:pStyle w:val="Catch-AllItem"/>
              <w:spacing w:before="240"/>
              <w:ind w:left="360"/>
              <w:rPr>
                <w:rFonts w:asciiTheme="minorHAnsi" w:hAnsiTheme="minorHAnsi" w:cstheme="minorHAnsi"/>
              </w:rPr>
            </w:pPr>
            <w:r>
              <w:rPr>
                <w:rFonts w:asciiTheme="minorHAnsi" w:hAnsiTheme="minorHAnsi" w:cstheme="minorHAnsi"/>
              </w:rPr>
              <w:t xml:space="preserve">Featured in “Business Schools Experience Technology Commercialization Boom,” </w:t>
            </w:r>
            <w:r w:rsidRPr="004E3C3F">
              <w:rPr>
                <w:rFonts w:asciiTheme="minorHAnsi" w:hAnsiTheme="minorHAnsi" w:cstheme="minorHAnsi"/>
                <w:i/>
              </w:rPr>
              <w:t>U.S. News</w:t>
            </w:r>
            <w:r>
              <w:rPr>
                <w:rFonts w:asciiTheme="minorHAnsi" w:hAnsiTheme="minorHAnsi" w:cstheme="minorHAnsi"/>
              </w:rPr>
              <w:t>, February 24, 2012.</w:t>
            </w:r>
          </w:p>
          <w:p w:rsidR="00160BD1" w:rsidRDefault="00160BD1" w:rsidP="00964D5E">
            <w:pPr>
              <w:pStyle w:val="Catch-AllItem"/>
              <w:spacing w:before="240"/>
              <w:ind w:left="360"/>
              <w:rPr>
                <w:rFonts w:asciiTheme="minorHAnsi" w:hAnsiTheme="minorHAnsi" w:cstheme="minorHAnsi"/>
              </w:rPr>
            </w:pPr>
            <w:r>
              <w:rPr>
                <w:rFonts w:asciiTheme="minorHAnsi" w:hAnsiTheme="minorHAnsi" w:cstheme="minorHAnsi"/>
              </w:rPr>
              <w:t>“Customer Validation Techniques,” USASBE 2012: Entrepreneurship – A Source of Renewal and Growth, New Orleans, LA, January 12, 2012.</w:t>
            </w:r>
          </w:p>
          <w:p w:rsidR="0053763A" w:rsidRDefault="0053763A" w:rsidP="00964D5E">
            <w:pPr>
              <w:pStyle w:val="Catch-AllItem"/>
              <w:spacing w:before="240"/>
              <w:ind w:left="360"/>
              <w:rPr>
                <w:rFonts w:asciiTheme="minorHAnsi" w:hAnsiTheme="minorHAnsi" w:cstheme="minorHAnsi"/>
              </w:rPr>
            </w:pPr>
            <w:r>
              <w:rPr>
                <w:rFonts w:asciiTheme="minorHAnsi" w:hAnsiTheme="minorHAnsi" w:cstheme="minorHAnsi"/>
              </w:rPr>
              <w:t>“The Real Value of Cross-Campus Collaboration,” Marshall Spotlight, Fall 2011.</w:t>
            </w:r>
          </w:p>
          <w:p w:rsidR="007D132C" w:rsidRDefault="0053763A" w:rsidP="0053763A">
            <w:pPr>
              <w:pStyle w:val="Catch-AllItem"/>
              <w:spacing w:before="120"/>
              <w:ind w:left="360"/>
              <w:rPr>
                <w:rFonts w:asciiTheme="minorHAnsi" w:hAnsiTheme="minorHAnsi" w:cstheme="minorHAnsi"/>
              </w:rPr>
            </w:pPr>
            <w:r>
              <w:rPr>
                <w:rFonts w:asciiTheme="minorHAnsi" w:hAnsiTheme="minorHAnsi" w:cstheme="minorHAnsi"/>
              </w:rPr>
              <w:t xml:space="preserve"> </w:t>
            </w:r>
            <w:r w:rsidR="007D132C">
              <w:rPr>
                <w:rFonts w:asciiTheme="minorHAnsi" w:hAnsiTheme="minorHAnsi" w:cstheme="minorHAnsi"/>
              </w:rPr>
              <w:t>“Business Model Workshop,” Mobile News Incubator, USC Annenberg School for Communication &amp; Journalism, May 18, 2011.</w:t>
            </w:r>
          </w:p>
          <w:p w:rsidR="0053763A" w:rsidRDefault="0053763A" w:rsidP="0053763A">
            <w:pPr>
              <w:pStyle w:val="Catch-AllItem"/>
              <w:spacing w:before="120"/>
              <w:ind w:left="360"/>
              <w:rPr>
                <w:rFonts w:asciiTheme="minorHAnsi" w:hAnsiTheme="minorHAnsi" w:cstheme="minorHAnsi"/>
              </w:rPr>
            </w:pPr>
            <w:r>
              <w:rPr>
                <w:rFonts w:asciiTheme="minorHAnsi" w:hAnsiTheme="minorHAnsi" w:cstheme="minorHAnsi"/>
              </w:rPr>
              <w:t xml:space="preserve">Featured in “What Obama and Congress Should Do for Technology &amp; Innovation,” </w:t>
            </w:r>
            <w:r>
              <w:rPr>
                <w:rFonts w:asciiTheme="minorHAnsi" w:hAnsiTheme="minorHAnsi" w:cstheme="minorHAnsi"/>
                <w:i/>
              </w:rPr>
              <w:t xml:space="preserve">TechNewsDaily, </w:t>
            </w:r>
            <w:r>
              <w:rPr>
                <w:rFonts w:asciiTheme="minorHAnsi" w:hAnsiTheme="minorHAnsi" w:cstheme="minorHAnsi"/>
              </w:rPr>
              <w:t>March 2, 2011.</w:t>
            </w:r>
          </w:p>
          <w:p w:rsidR="0053763A" w:rsidRPr="0053763A" w:rsidRDefault="0053763A" w:rsidP="0053763A">
            <w:pPr>
              <w:pStyle w:val="Catch-AllItem"/>
              <w:spacing w:before="120"/>
              <w:ind w:left="360"/>
              <w:rPr>
                <w:rFonts w:asciiTheme="minorHAnsi" w:hAnsiTheme="minorHAnsi" w:cstheme="minorHAnsi"/>
              </w:rPr>
            </w:pPr>
            <w:r>
              <w:rPr>
                <w:rFonts w:asciiTheme="minorHAnsi" w:hAnsiTheme="minorHAnsi" w:cstheme="minorHAnsi"/>
              </w:rPr>
              <w:t xml:space="preserve">Featured in “Enterprising Firm Gives Women Online Tools to Succeed in Business,” </w:t>
            </w:r>
            <w:r>
              <w:rPr>
                <w:rFonts w:asciiTheme="minorHAnsi" w:hAnsiTheme="minorHAnsi" w:cstheme="minorHAnsi"/>
                <w:i/>
              </w:rPr>
              <w:t xml:space="preserve">Orange County Business Journal, </w:t>
            </w:r>
            <w:r>
              <w:rPr>
                <w:rFonts w:asciiTheme="minorHAnsi" w:hAnsiTheme="minorHAnsi" w:cstheme="minorHAnsi"/>
              </w:rPr>
              <w:t>February 28, 2011.</w:t>
            </w:r>
          </w:p>
          <w:p w:rsidR="00964D5E" w:rsidRPr="002F2335" w:rsidRDefault="00964D5E" w:rsidP="0053763A">
            <w:pPr>
              <w:pStyle w:val="Catch-AllItem"/>
              <w:spacing w:before="120"/>
              <w:ind w:left="360"/>
              <w:rPr>
                <w:rFonts w:asciiTheme="minorHAnsi" w:hAnsiTheme="minorHAnsi" w:cstheme="minorHAnsi"/>
              </w:rPr>
            </w:pPr>
            <w:r w:rsidRPr="002F2335">
              <w:rPr>
                <w:rFonts w:asciiTheme="minorHAnsi" w:hAnsiTheme="minorHAnsi" w:cstheme="minorHAnsi"/>
              </w:rPr>
              <w:t>“Exploring Opportunities in Any Economy,” In2_In Thinking Conference, Los Angeles, CA, April 28, 2011.</w:t>
            </w:r>
          </w:p>
          <w:p w:rsidR="00964D5E" w:rsidRPr="002F2335" w:rsidRDefault="00964D5E" w:rsidP="00A76011">
            <w:pPr>
              <w:pStyle w:val="Catch-AllItem"/>
              <w:spacing w:before="120"/>
              <w:ind w:left="360"/>
              <w:rPr>
                <w:rFonts w:asciiTheme="minorHAnsi" w:hAnsiTheme="minorHAnsi" w:cstheme="minorHAnsi"/>
              </w:rPr>
            </w:pPr>
            <w:r w:rsidRPr="002F2335">
              <w:rPr>
                <w:rFonts w:asciiTheme="minorHAnsi" w:hAnsiTheme="minorHAnsi" w:cstheme="minorHAnsi"/>
              </w:rPr>
              <w:t>“The Entrepreneurial Career,</w:t>
            </w:r>
            <w:r w:rsidR="00A76011" w:rsidRPr="002F2335">
              <w:rPr>
                <w:rFonts w:asciiTheme="minorHAnsi" w:hAnsiTheme="minorHAnsi" w:cstheme="minorHAnsi"/>
              </w:rPr>
              <w:t>” Women</w:t>
            </w:r>
            <w:r w:rsidRPr="002F2335">
              <w:rPr>
                <w:rFonts w:asciiTheme="minorHAnsi" w:hAnsiTheme="minorHAnsi" w:cstheme="minorHAnsi"/>
              </w:rPr>
              <w:t xml:space="preserve"> in Engineering, University of Southern California, April 22, 2011. </w:t>
            </w:r>
          </w:p>
          <w:p w:rsidR="0002673B" w:rsidRPr="002F2335" w:rsidRDefault="0002673B" w:rsidP="00A76011">
            <w:pPr>
              <w:pStyle w:val="Catch-AllItem"/>
              <w:spacing w:before="120"/>
              <w:ind w:left="360"/>
              <w:rPr>
                <w:rFonts w:asciiTheme="minorHAnsi" w:hAnsiTheme="minorHAnsi" w:cstheme="minorHAnsi"/>
              </w:rPr>
            </w:pPr>
            <w:r w:rsidRPr="002F2335">
              <w:rPr>
                <w:rFonts w:asciiTheme="minorHAnsi" w:hAnsiTheme="minorHAnsi" w:cstheme="minorHAnsi"/>
              </w:rPr>
              <w:t>“Systems Thinking-Enabled Real Options Reasoning for Complex Socio-Technical Systems Programs,” CSER (Conference on Systems Engineering Research), Redondo Beach, CA, April 15, 2011.</w:t>
            </w:r>
          </w:p>
          <w:p w:rsidR="0002673B" w:rsidRPr="002F2335" w:rsidRDefault="0002673B" w:rsidP="00A76011">
            <w:pPr>
              <w:pStyle w:val="Catch-AllItem"/>
              <w:spacing w:before="120"/>
              <w:ind w:left="360"/>
              <w:rPr>
                <w:rFonts w:asciiTheme="minorHAnsi" w:hAnsiTheme="minorHAnsi" w:cstheme="minorHAnsi"/>
              </w:rPr>
            </w:pPr>
            <w:r w:rsidRPr="002F2335">
              <w:rPr>
                <w:rFonts w:asciiTheme="minorHAnsi" w:hAnsiTheme="minorHAnsi" w:cstheme="minorHAnsi"/>
              </w:rPr>
              <w:t>“Moving Beyond the Inertia of the Business Plan,” NCIIA, Washington DC, March 25, 2011.</w:t>
            </w:r>
          </w:p>
          <w:p w:rsidR="00964D5E" w:rsidRPr="002F2335" w:rsidRDefault="00964D5E" w:rsidP="00ED057B">
            <w:pPr>
              <w:pStyle w:val="Catch-AllItem"/>
              <w:spacing w:before="120"/>
              <w:ind w:left="360"/>
              <w:rPr>
                <w:rFonts w:asciiTheme="minorHAnsi" w:hAnsiTheme="minorHAnsi" w:cstheme="minorHAnsi"/>
              </w:rPr>
            </w:pPr>
            <w:r w:rsidRPr="002F2335">
              <w:rPr>
                <w:rFonts w:asciiTheme="minorHAnsi" w:hAnsiTheme="minorHAnsi" w:cstheme="minorHAnsi"/>
              </w:rPr>
              <w:t>“Finding Opportunities in Uncertain Times,” IEEE-EMBS Forum, Thousand Oaks, CA, February 24, 2010.</w:t>
            </w:r>
          </w:p>
          <w:p w:rsidR="00183BDB" w:rsidRPr="002F2335" w:rsidRDefault="00964D5E" w:rsidP="00ED057B">
            <w:pPr>
              <w:pStyle w:val="Catch-AllItem"/>
              <w:spacing w:before="120"/>
              <w:ind w:left="360"/>
              <w:rPr>
                <w:rFonts w:asciiTheme="minorHAnsi" w:hAnsiTheme="minorHAnsi" w:cstheme="minorHAnsi"/>
              </w:rPr>
            </w:pPr>
            <w:r w:rsidRPr="002F2335">
              <w:rPr>
                <w:rFonts w:asciiTheme="minorHAnsi" w:hAnsiTheme="minorHAnsi" w:cstheme="minorHAnsi"/>
              </w:rPr>
              <w:t xml:space="preserve"> </w:t>
            </w:r>
            <w:r w:rsidR="00183BDB" w:rsidRPr="002F2335">
              <w:rPr>
                <w:rFonts w:asciiTheme="minorHAnsi" w:hAnsiTheme="minorHAnsi" w:cstheme="minorHAnsi"/>
              </w:rPr>
              <w:t>“Opportunity in Uncertain Times,” APSIH Technical Entrepreneurship Conference, Los Angeles, February 19, 2011.</w:t>
            </w:r>
          </w:p>
          <w:p w:rsidR="00964D5E" w:rsidRPr="002F2335" w:rsidRDefault="00964D5E" w:rsidP="00A76011">
            <w:pPr>
              <w:pStyle w:val="Catch-AllItem"/>
              <w:spacing w:before="120"/>
              <w:ind w:left="360"/>
              <w:rPr>
                <w:rFonts w:asciiTheme="minorHAnsi" w:hAnsiTheme="minorHAnsi" w:cstheme="minorHAnsi"/>
              </w:rPr>
            </w:pPr>
            <w:r w:rsidRPr="002F2335">
              <w:rPr>
                <w:rFonts w:asciiTheme="minorHAnsi" w:hAnsiTheme="minorHAnsi" w:cstheme="minorHAnsi"/>
              </w:rPr>
              <w:t>“Biotech Startups: What You Need to Know,” North Carolina Biotechnology Center, February 10, 2011.</w:t>
            </w:r>
          </w:p>
          <w:p w:rsidR="00ED057B" w:rsidRPr="002F2335" w:rsidRDefault="00ED057B" w:rsidP="00A76011">
            <w:pPr>
              <w:pStyle w:val="Catch-AllItem"/>
              <w:spacing w:before="120"/>
              <w:ind w:left="360"/>
              <w:rPr>
                <w:rFonts w:asciiTheme="minorHAnsi" w:hAnsiTheme="minorHAnsi" w:cstheme="minorHAnsi"/>
              </w:rPr>
            </w:pPr>
            <w:r w:rsidRPr="002F2335">
              <w:rPr>
                <w:rFonts w:asciiTheme="minorHAnsi" w:hAnsiTheme="minorHAnsi" w:cstheme="minorHAnsi"/>
              </w:rPr>
              <w:t>“Beyond the Classroom: Moving Students from Ideas to Action,” USASBE Conference, Hilton Head, SC, January 15, 2011.</w:t>
            </w:r>
          </w:p>
          <w:p w:rsidR="009D3157" w:rsidRPr="002F2335" w:rsidRDefault="00964D5E" w:rsidP="00A76011">
            <w:pPr>
              <w:pStyle w:val="Catch-AllItem"/>
              <w:spacing w:before="120"/>
              <w:ind w:left="360"/>
              <w:rPr>
                <w:rFonts w:asciiTheme="minorHAnsi" w:hAnsiTheme="minorHAnsi" w:cstheme="minorHAnsi"/>
              </w:rPr>
            </w:pPr>
            <w:r w:rsidRPr="002F2335">
              <w:rPr>
                <w:rFonts w:asciiTheme="minorHAnsi" w:hAnsiTheme="minorHAnsi" w:cstheme="minorHAnsi"/>
              </w:rPr>
              <w:t xml:space="preserve"> </w:t>
            </w:r>
            <w:r w:rsidR="009D3157" w:rsidRPr="002F2335">
              <w:rPr>
                <w:rFonts w:asciiTheme="minorHAnsi" w:hAnsiTheme="minorHAnsi" w:cstheme="minorHAnsi"/>
              </w:rPr>
              <w:t>"Working with Technology Transfer Offices - Must it be this difficult?" The Impact of Networks, Global Consortium of Entrepreneurship Centers (GCEC), University Park Campus, PA, , Presenter. (October 22, 2010).</w:t>
            </w:r>
          </w:p>
          <w:p w:rsidR="009E0D17" w:rsidRPr="002F2335" w:rsidRDefault="009E0D17"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“The Intersection of Innovation and Entrepreneurship in Uncertain Times,” Applied Research Symposium,” Pepperdine University, Malibu, August 31, 2010.</w:t>
            </w:r>
          </w:p>
          <w:p w:rsidR="0070369A" w:rsidRPr="002F2335" w:rsidRDefault="0070369A"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KNX News Interview on state of the economy and job creation through entrepreneurship, July 2, 2010.</w:t>
            </w:r>
          </w:p>
          <w:p w:rsidR="0070369A" w:rsidRPr="002F2335" w:rsidRDefault="0070369A"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 xml:space="preserve">“How the Internet Changed Everything,” Quoted in </w:t>
            </w:r>
            <w:r w:rsidRPr="002F2335">
              <w:rPr>
                <w:rFonts w:asciiTheme="minorHAnsi" w:hAnsiTheme="minorHAnsi" w:cstheme="minorHAnsi"/>
                <w:i/>
                <w:szCs w:val="20"/>
              </w:rPr>
              <w:t>Crain’s Detroit Business</w:t>
            </w:r>
            <w:r w:rsidRPr="002F2335">
              <w:rPr>
                <w:rFonts w:asciiTheme="minorHAnsi" w:hAnsiTheme="minorHAnsi" w:cstheme="minorHAnsi"/>
                <w:szCs w:val="20"/>
              </w:rPr>
              <w:t>, May 2, 2010.</w:t>
            </w:r>
          </w:p>
          <w:p w:rsidR="009E0D17" w:rsidRPr="002F2335" w:rsidRDefault="009E0D17"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“Commercialization of University Research: Experience, Lessons learned, the Future,” (keynote) Notre Dame University, Indiana, April 26, 2010.</w:t>
            </w:r>
          </w:p>
          <w:p w:rsidR="00EB77DA" w:rsidRPr="002F2335" w:rsidRDefault="009E6984"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“The Entrepreneurial University,” AACSB</w:t>
            </w:r>
            <w:r w:rsidR="0054573C" w:rsidRPr="002F2335">
              <w:rPr>
                <w:rFonts w:asciiTheme="minorHAnsi" w:hAnsiTheme="minorHAnsi" w:cstheme="minorHAnsi"/>
                <w:szCs w:val="20"/>
              </w:rPr>
              <w:t>-ICAM International</w:t>
            </w:r>
            <w:r w:rsidRPr="002F2335">
              <w:rPr>
                <w:rFonts w:asciiTheme="minorHAnsi" w:hAnsiTheme="minorHAnsi" w:cstheme="minorHAnsi"/>
                <w:szCs w:val="20"/>
              </w:rPr>
              <w:t>, Anaheim, April 18, 2010.</w:t>
            </w:r>
            <w:r w:rsidR="00EB77DA" w:rsidRPr="002F2335">
              <w:rPr>
                <w:rFonts w:asciiTheme="minorHAnsi" w:hAnsiTheme="minorHAnsi" w:cstheme="minorHAnsi"/>
                <w:szCs w:val="20"/>
              </w:rPr>
              <w:br/>
            </w:r>
          </w:p>
          <w:p w:rsidR="009E6984" w:rsidRPr="002F2335" w:rsidRDefault="009E6984" w:rsidP="00EB77DA">
            <w:pPr>
              <w:ind w:left="430" w:hanging="430"/>
              <w:rPr>
                <w:rFonts w:asciiTheme="minorHAnsi" w:hAnsiTheme="minorHAnsi" w:cstheme="minorHAnsi"/>
                <w:szCs w:val="20"/>
              </w:rPr>
            </w:pPr>
            <w:r w:rsidRPr="002F2335">
              <w:rPr>
                <w:rFonts w:asciiTheme="minorHAnsi" w:hAnsiTheme="minorHAnsi" w:cstheme="minorHAnsi"/>
                <w:szCs w:val="20"/>
              </w:rPr>
              <w:t>“</w:t>
            </w:r>
            <w:r w:rsidR="00EB77DA" w:rsidRPr="002F2335">
              <w:rPr>
                <w:rFonts w:asciiTheme="minorHAnsi" w:hAnsiTheme="minorHAnsi" w:cstheme="minorHAnsi"/>
                <w:bCs/>
                <w:szCs w:val="20"/>
              </w:rPr>
              <w:t>The Last Mile: Building an Innovation Ecosystem to Support Technology Entrepreneurs</w:t>
            </w:r>
            <w:r w:rsidRPr="002F2335">
              <w:rPr>
                <w:rFonts w:asciiTheme="minorHAnsi" w:hAnsiTheme="minorHAnsi" w:cstheme="minorHAnsi"/>
                <w:szCs w:val="20"/>
              </w:rPr>
              <w:t>,” NCIIA, San Francisco, March 26, 2010.</w:t>
            </w:r>
          </w:p>
          <w:p w:rsidR="002C10C5" w:rsidRPr="002F2335" w:rsidRDefault="009E0D17"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“Entrepreneurship: Turning Your Passion into Opportunity,” USC Women Empowering Women,” Los Angeles, March 12, 2010.</w:t>
            </w:r>
          </w:p>
          <w:p w:rsidR="002C10C5" w:rsidRPr="002F2335" w:rsidRDefault="002C10C5"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 xml:space="preserve">“Entrepreneurship and You,” </w:t>
            </w:r>
            <w:r w:rsidR="009E0D17" w:rsidRPr="002F2335">
              <w:rPr>
                <w:rFonts w:asciiTheme="minorHAnsi" w:hAnsiTheme="minorHAnsi" w:cstheme="minorHAnsi"/>
                <w:szCs w:val="20"/>
              </w:rPr>
              <w:t xml:space="preserve">(keynote) </w:t>
            </w:r>
            <w:r w:rsidRPr="002F2335">
              <w:rPr>
                <w:rFonts w:asciiTheme="minorHAnsi" w:hAnsiTheme="minorHAnsi" w:cstheme="minorHAnsi"/>
                <w:szCs w:val="20"/>
              </w:rPr>
              <w:t>IEEE-EMBS, Thousand Oaks, CA, February 24, 2010.</w:t>
            </w:r>
          </w:p>
          <w:p w:rsidR="002C10C5" w:rsidRPr="002F2335" w:rsidRDefault="002C10C5"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“Thinking About Bioscience Startups,”</w:t>
            </w:r>
            <w:r w:rsidR="009E0D17" w:rsidRPr="002F2335">
              <w:rPr>
                <w:rFonts w:asciiTheme="minorHAnsi" w:hAnsiTheme="minorHAnsi" w:cstheme="minorHAnsi"/>
                <w:szCs w:val="20"/>
              </w:rPr>
              <w:t xml:space="preserve"> </w:t>
            </w:r>
            <w:r w:rsidRPr="002F2335">
              <w:rPr>
                <w:rFonts w:asciiTheme="minorHAnsi" w:hAnsiTheme="minorHAnsi" w:cstheme="minorHAnsi"/>
                <w:szCs w:val="20"/>
              </w:rPr>
              <w:t xml:space="preserve"> USC Regulatory Science Biomedical-Commerce Program, Los Angeles, January 30, 2010.</w:t>
            </w:r>
          </w:p>
          <w:p w:rsidR="002C10C5" w:rsidRPr="002F2335" w:rsidRDefault="002C10C5"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“Understanding Business Plans,” USC Regulatory Science Biomedical-Commerce Program, Los Angeles, January 30, 2010.</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"Succeeding in a Non-Traditional Path in Academics," Academy of Management, Chicago, IL, August 7, 2009.</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"in2 Inventing the Future: An Entrepreneur's Perspective," Bringing the Future into View: Enterprise Thinking Conference," (keynote) Los Angeles, CA, April 24, 2009.</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"Accelerating Technology Start-ups in the Heartland," South Dakota Public Radio, April 26, 2009.</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"Strategies for Technology Licensing," Loyola Marymount University, Los Angeles, CA, March 26, 2009.</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“Strategies for Moving the New Space Industry Forward: A Discussion with New Space Industry Watchers,” Space Investment Summit 5, Los Angeles, October 15, 2008.</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“Driving Growth Through Innovation and Entrepreneurship,” Pratt Whitney Rocketdyne Innovation Forum (keynote), October 2, 2008.</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“Women in Business-Taking Charge,” Women’s Dialogues, Los Angeles City Hall, Sponsored event, September 18, 2008.</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“Entrepreneurship: Why it Really Matters,” (keynote) Launch08, Entrepreneurship Education Conference, Mitchell, SD, February 28, 2008.</w:t>
            </w:r>
          </w:p>
          <w:p w:rsidR="0087528C" w:rsidRPr="002F2335" w:rsidRDefault="0087528C" w:rsidP="00B52BF2">
            <w:pPr>
              <w:spacing w:before="120"/>
              <w:ind w:left="380" w:hanging="380"/>
              <w:rPr>
                <w:rFonts w:asciiTheme="minorHAnsi" w:hAnsiTheme="minorHAnsi" w:cstheme="minorHAnsi"/>
                <w:szCs w:val="20"/>
              </w:rPr>
            </w:pPr>
            <w:r w:rsidRPr="002F2335">
              <w:rPr>
                <w:rFonts w:asciiTheme="minorHAnsi" w:hAnsiTheme="minorHAnsi" w:cstheme="minorHAnsi"/>
                <w:szCs w:val="20"/>
              </w:rPr>
              <w:t>“Integrating Entrepreneurship into the Curriculum,” Launch08, Entrepreneurship Education Conference, Mitchell, SD, February 28, 2008.</w:t>
            </w:r>
          </w:p>
          <w:p w:rsidR="0087528C" w:rsidRPr="002F2335" w:rsidRDefault="0087528C" w:rsidP="00B52BF2">
            <w:pPr>
              <w:spacing w:before="120"/>
              <w:ind w:left="380" w:hanging="380"/>
              <w:rPr>
                <w:rFonts w:asciiTheme="minorHAnsi" w:hAnsiTheme="minorHAnsi" w:cstheme="minorHAnsi"/>
                <w:szCs w:val="20"/>
              </w:rPr>
            </w:pPr>
            <w:r w:rsidRPr="002F2335">
              <w:rPr>
                <w:rFonts w:asciiTheme="minorHAnsi" w:hAnsiTheme="minorHAnsi" w:cstheme="minorHAnsi"/>
                <w:szCs w:val="20"/>
              </w:rPr>
              <w:t>“The Entrepreneurial Mindset: Ten Ways to Think Like an Entrepreneur and Create a Career Advantage,” Management Development Program-Executive Education, University of Southern California, April 19, 2008.</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“Negotiation: Getting What you Want with Win/Win Tactics: Some Tips &amp; Traps for Women in Medicine,” Women in Medicine, USC School of Medicine, January, 2007.</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Media Quote: “Uncle Sam Spoils Dream Trip to Space,” CNN News, January 31, 2007.</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“Making the Most of New Product?Service Ideas,” Pacific Community Ventures, San Francisco, March 29, 2007.</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“Idea Validation: Can This Technology Become a Business,” I2V Conference, California State University, Fresno, May 5, 2007.</w:t>
            </w:r>
          </w:p>
          <w:p w:rsidR="0087528C" w:rsidRPr="002F2335" w:rsidRDefault="0087528C" w:rsidP="004A07B5">
            <w:pPr>
              <w:spacing w:before="120"/>
              <w:ind w:left="380" w:hanging="380"/>
              <w:rPr>
                <w:rFonts w:asciiTheme="minorHAnsi" w:hAnsiTheme="minorHAnsi" w:cstheme="minorHAnsi"/>
                <w:szCs w:val="20"/>
              </w:rPr>
            </w:pPr>
            <w:r w:rsidRPr="002F2335">
              <w:rPr>
                <w:rFonts w:asciiTheme="minorHAnsi" w:hAnsiTheme="minorHAnsi" w:cstheme="minorHAnsi"/>
                <w:szCs w:val="20"/>
              </w:rPr>
              <w:t>“The Second Act: Finding Your Passion”  Genesis for Innovation, Rapid City , SD, June 22, 2007</w:t>
            </w:r>
          </w:p>
          <w:p w:rsidR="0087528C" w:rsidRPr="002F2335" w:rsidRDefault="0087528C" w:rsidP="004A07B5">
            <w:pPr>
              <w:spacing w:before="120"/>
              <w:ind w:left="380" w:hanging="380"/>
              <w:rPr>
                <w:rFonts w:asciiTheme="minorHAnsi" w:hAnsiTheme="minorHAnsi" w:cstheme="minorHAnsi"/>
                <w:szCs w:val="20"/>
              </w:rPr>
            </w:pPr>
            <w:r w:rsidRPr="002F2335">
              <w:rPr>
                <w:rFonts w:asciiTheme="minorHAnsi" w:hAnsiTheme="minorHAnsi" w:cstheme="minorHAnsi"/>
                <w:szCs w:val="20"/>
              </w:rPr>
              <w:t>Media Quote: “Space Tourism Firms Press on Despite Deadly Setback,” Associated Press, Alicia Chang, October 31, 2007.</w:t>
            </w:r>
          </w:p>
          <w:p w:rsidR="0087528C" w:rsidRPr="002F2335" w:rsidRDefault="0087528C" w:rsidP="00E049CC">
            <w:pPr>
              <w:spacing w:before="120"/>
              <w:ind w:left="380" w:hanging="380"/>
              <w:rPr>
                <w:rFonts w:asciiTheme="minorHAnsi" w:hAnsiTheme="minorHAnsi" w:cstheme="minorHAnsi"/>
                <w:szCs w:val="20"/>
              </w:rPr>
            </w:pPr>
            <w:r w:rsidRPr="002F2335">
              <w:rPr>
                <w:rFonts w:asciiTheme="minorHAnsi" w:hAnsiTheme="minorHAnsi" w:cstheme="minorHAnsi"/>
                <w:szCs w:val="20"/>
              </w:rPr>
              <w:t>Keynote: “Entrepreneurship Education: Career Prep in the Life and Ag Sciences,” 3</w:t>
            </w:r>
            <w:r w:rsidRPr="002F2335">
              <w:rPr>
                <w:rFonts w:asciiTheme="minorHAnsi" w:hAnsiTheme="minorHAnsi" w:cstheme="minorHAnsi"/>
                <w:szCs w:val="20"/>
                <w:vertAlign w:val="superscript"/>
              </w:rPr>
              <w:t>rd</w:t>
            </w:r>
            <w:r w:rsidRPr="002F2335">
              <w:rPr>
                <w:rFonts w:asciiTheme="minorHAnsi" w:hAnsiTheme="minorHAnsi" w:cstheme="minorHAnsi"/>
                <w:szCs w:val="20"/>
              </w:rPr>
              <w:t xml:space="preserve"> Annual Agricultural Entrepreneurship Institute, Iowa State University, Ames, September 17-18, 2007.</w:t>
            </w:r>
          </w:p>
          <w:p w:rsidR="0087528C" w:rsidRPr="002F2335" w:rsidRDefault="0087528C" w:rsidP="00526123">
            <w:pPr>
              <w:spacing w:before="120"/>
              <w:ind w:left="380" w:hanging="380"/>
              <w:rPr>
                <w:rFonts w:asciiTheme="minorHAnsi" w:hAnsiTheme="minorHAnsi" w:cstheme="minorHAnsi"/>
                <w:szCs w:val="20"/>
              </w:rPr>
            </w:pPr>
            <w:r w:rsidRPr="002F2335">
              <w:rPr>
                <w:rFonts w:asciiTheme="minorHAnsi" w:hAnsiTheme="minorHAnsi" w:cstheme="minorHAnsi"/>
                <w:szCs w:val="20"/>
              </w:rPr>
              <w:t>“Speed Networking: Tools to get to the right people and open doors,” 3</w:t>
            </w:r>
            <w:r w:rsidRPr="002F2335">
              <w:rPr>
                <w:rFonts w:asciiTheme="minorHAnsi" w:hAnsiTheme="minorHAnsi" w:cstheme="minorHAnsi"/>
                <w:szCs w:val="20"/>
                <w:vertAlign w:val="superscript"/>
              </w:rPr>
              <w:t>rd</w:t>
            </w:r>
            <w:r w:rsidRPr="002F2335">
              <w:rPr>
                <w:rFonts w:asciiTheme="minorHAnsi" w:hAnsiTheme="minorHAnsi" w:cstheme="minorHAnsi"/>
                <w:szCs w:val="20"/>
              </w:rPr>
              <w:t xml:space="preserve"> Annual Agricultural Entrepreneurship Institute, Iowa State University, Ames, September 17-18, 2007.</w:t>
            </w:r>
          </w:p>
          <w:p w:rsidR="0087528C" w:rsidRPr="002F2335" w:rsidRDefault="0087528C" w:rsidP="00526123">
            <w:pPr>
              <w:spacing w:before="120"/>
              <w:ind w:left="380" w:hanging="380"/>
              <w:rPr>
                <w:rFonts w:asciiTheme="minorHAnsi" w:hAnsiTheme="minorHAnsi" w:cstheme="minorHAnsi"/>
                <w:szCs w:val="20"/>
              </w:rPr>
            </w:pPr>
            <w:r w:rsidRPr="002F2335">
              <w:rPr>
                <w:rFonts w:asciiTheme="minorHAnsi" w:hAnsiTheme="minorHAnsi" w:cstheme="minorHAnsi"/>
                <w:szCs w:val="20"/>
              </w:rPr>
              <w:t>“Entrepreneurship in the Curriculum: Motivating the “What’s in it for Me? “ Generation,” 3</w:t>
            </w:r>
            <w:r w:rsidRPr="002F2335">
              <w:rPr>
                <w:rFonts w:asciiTheme="minorHAnsi" w:hAnsiTheme="minorHAnsi" w:cstheme="minorHAnsi"/>
                <w:szCs w:val="20"/>
                <w:vertAlign w:val="superscript"/>
              </w:rPr>
              <w:t>rd</w:t>
            </w:r>
            <w:r w:rsidRPr="002F2335">
              <w:rPr>
                <w:rFonts w:asciiTheme="minorHAnsi" w:hAnsiTheme="minorHAnsi" w:cstheme="minorHAnsi"/>
                <w:szCs w:val="20"/>
              </w:rPr>
              <w:t xml:space="preserve"> Annual Agricultural Entrepreneurship Institute, Iowa State University, September 17-18, 2007.</w:t>
            </w:r>
          </w:p>
          <w:p w:rsidR="0087528C" w:rsidRPr="002F2335" w:rsidRDefault="0087528C" w:rsidP="00526123">
            <w:pPr>
              <w:spacing w:before="120"/>
              <w:ind w:left="380" w:hanging="380"/>
              <w:rPr>
                <w:rFonts w:asciiTheme="minorHAnsi" w:hAnsiTheme="minorHAnsi" w:cstheme="minorHAnsi"/>
                <w:szCs w:val="20"/>
              </w:rPr>
            </w:pPr>
            <w:r w:rsidRPr="002F2335">
              <w:rPr>
                <w:rFonts w:asciiTheme="minorHAnsi" w:hAnsiTheme="minorHAnsi" w:cstheme="minorHAnsi"/>
                <w:szCs w:val="20"/>
              </w:rPr>
              <w:t>Media Quote: “Satisfying Your Tech Cravings,” SmartMoney, Colleen DeBaise, February 7, 2006.</w:t>
            </w:r>
          </w:p>
          <w:p w:rsidR="0087528C" w:rsidRPr="002F2335" w:rsidRDefault="0087528C" w:rsidP="00526123">
            <w:pPr>
              <w:spacing w:before="120"/>
              <w:ind w:left="380" w:hanging="380"/>
              <w:rPr>
                <w:rFonts w:asciiTheme="minorHAnsi" w:hAnsiTheme="minorHAnsi" w:cstheme="minorHAnsi"/>
                <w:szCs w:val="20"/>
              </w:rPr>
            </w:pPr>
            <w:r w:rsidRPr="002F2335">
              <w:rPr>
                <w:rFonts w:asciiTheme="minorHAnsi" w:hAnsiTheme="minorHAnsi" w:cstheme="minorHAnsi"/>
                <w:szCs w:val="20"/>
              </w:rPr>
              <w:t>“Commercializing Technology: Making Things Happen,” BioFriday, University of Southern California, March 31, 2006.</w:t>
            </w:r>
          </w:p>
          <w:p w:rsidR="0087528C" w:rsidRPr="002F2335" w:rsidRDefault="0087528C" w:rsidP="00526123">
            <w:pPr>
              <w:spacing w:before="120"/>
              <w:ind w:left="380" w:hanging="380"/>
              <w:rPr>
                <w:rFonts w:asciiTheme="minorHAnsi" w:hAnsiTheme="minorHAnsi" w:cstheme="minorHAnsi"/>
                <w:szCs w:val="20"/>
              </w:rPr>
            </w:pPr>
            <w:r w:rsidRPr="002F2335">
              <w:rPr>
                <w:rFonts w:asciiTheme="minorHAnsi" w:hAnsiTheme="minorHAnsi" w:cstheme="minorHAnsi"/>
                <w:szCs w:val="20"/>
              </w:rPr>
              <w:t>“The Big World of Prime Contractors,” International Space Development Conference, Los Angeles, May 4, 2006.</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“Integrating Entrepreneurship into the Curriculum,” University of Iowa, Ames Iowa, October 19, 2006.</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“Building High Performance Regions,” National Consortium of Entrepreneurship Centers, Cincinnati, Ohio, October 13, 2006.</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“So Many Ideas, So Little Time.” Pacific Community Ventures CEO Forum, Los Angeles, September 14, 2006.</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“Enhancing the Wealth Creation Process Through Technology Entrepreneurship,” SD School of Mines and Technology, Rapid City, South Dakota, May 22, 2006.</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“Building High Performance Communities Through Technology Entrepreneurship,” NCIIA Conference Speech, March 2006.</w:t>
            </w:r>
          </w:p>
          <w:p w:rsidR="0087528C" w:rsidRPr="002F2335" w:rsidRDefault="0087528C" w:rsidP="00AE7BCD">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 xml:space="preserve">“Building a High Performance Region in New Zealand: Enhancing the Wealth Creation Process Through Technology Entrepreneurship," Workshop Leader, Auckland, New Zealand, February 7, 2006. </w:t>
            </w:r>
          </w:p>
          <w:p w:rsidR="0087528C" w:rsidRPr="002F2335" w:rsidRDefault="0087528C" w:rsidP="00AE7BCD">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"Why Entrepreneurship?" Keynote Speech, AGSE-IREX 2006 International Research Conference, Auckland, New Zealand, February 8, 2006.</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rPr>
            </w:pPr>
            <w:r w:rsidRPr="002F2335">
              <w:rPr>
                <w:rFonts w:asciiTheme="minorHAnsi" w:hAnsiTheme="minorHAnsi" w:cstheme="minorHAnsi"/>
                <w:sz w:val="20"/>
                <w:szCs w:val="20"/>
              </w:rPr>
              <w:t xml:space="preserve">"Prosperity through Innovation," Keynote Speech. EPSCoR Conference, Brookings, SD, September 8, 2005. </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lang w:val="es-ES"/>
              </w:rPr>
            </w:pPr>
            <w:r w:rsidRPr="002F2335">
              <w:rPr>
                <w:rFonts w:asciiTheme="minorHAnsi" w:hAnsiTheme="minorHAnsi" w:cstheme="minorHAnsi"/>
                <w:sz w:val="20"/>
                <w:szCs w:val="20"/>
                <w:lang w:val="es-ES"/>
              </w:rPr>
              <w:t>" Effective Technology Commercialization," Programa Desarrollo de Negocios de Base Technologia EGADE Tecnologico de Monterrey, Mexico, July 22, 2005.</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rPr>
            </w:pPr>
            <w:r w:rsidRPr="002F2335">
              <w:rPr>
                <w:rFonts w:asciiTheme="minorHAnsi" w:hAnsiTheme="minorHAnsi" w:cstheme="minorHAnsi"/>
                <w:sz w:val="20"/>
                <w:szCs w:val="20"/>
              </w:rPr>
              <w:t xml:space="preserve">"Entrepreneurial Networks and Structural Holes: How Value is Created," Babson-Kauffmann Entrepreneurship Research Conference, Boston, June 10, 2005. </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rPr>
            </w:pPr>
            <w:r w:rsidRPr="002F2335">
              <w:rPr>
                <w:rFonts w:asciiTheme="minorHAnsi" w:hAnsiTheme="minorHAnsi" w:cstheme="minorHAnsi"/>
                <w:sz w:val="20"/>
                <w:szCs w:val="20"/>
              </w:rPr>
              <w:t xml:space="preserve">"The Technology Scholars Program and Graduate Commercialization Assistants: Experiments in Dynamic Learning," with Cyrus Taylor Ph.D. NCIIA, San Diego, March 18 2005. </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rPr>
            </w:pPr>
            <w:r w:rsidRPr="002F2335">
              <w:rPr>
                <w:rFonts w:asciiTheme="minorHAnsi" w:hAnsiTheme="minorHAnsi" w:cstheme="minorHAnsi"/>
                <w:sz w:val="20"/>
                <w:szCs w:val="20"/>
              </w:rPr>
              <w:t>"The Entrepreneurial Mindset: How to Think Like an Entrepreneur," Healthcare Financial Management Association, San Diego, March 4, 2005.</w:t>
            </w:r>
          </w:p>
          <w:p w:rsidR="0087528C" w:rsidRPr="002F2335" w:rsidRDefault="0087528C" w:rsidP="000361D7">
            <w:pPr>
              <w:pStyle w:val="NormalWeb"/>
              <w:spacing w:before="120" w:beforeAutospacing="0" w:after="0" w:afterAutospacing="0"/>
              <w:ind w:left="380" w:hanging="380"/>
              <w:rPr>
                <w:rFonts w:asciiTheme="minorHAnsi" w:hAnsiTheme="minorHAnsi" w:cstheme="minorHAnsi"/>
                <w:sz w:val="20"/>
                <w:szCs w:val="20"/>
              </w:rPr>
            </w:pPr>
            <w:r w:rsidRPr="002F2335">
              <w:rPr>
                <w:rFonts w:asciiTheme="minorHAnsi" w:hAnsiTheme="minorHAnsi" w:cstheme="minorHAnsi"/>
                <w:sz w:val="20"/>
                <w:szCs w:val="20"/>
              </w:rPr>
              <w:t>“Business Concept Development,” “Technology Commercialization,” “Feasibility Analysis,” “Raising Capital,” Techno-Entrepreneur Training Program, sponsored by the Ministry of Economy, Trade and Industry (METI), Los Angeles, December,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sz w:val="20"/>
                <w:szCs w:val="20"/>
              </w:rPr>
              <w:t>“One in One Million: Life as an Entrepreneur,” USC Alumni Association, November 11,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"Why Entrepreneurship Matters." Keynote Speech, University of Maryland Tech Enterprise Institute, October,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"Building an Entrepreneurial Culture." Keynote Speech, Governor's 2010 Initiative, Rapid City, South Dakota, October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 xml:space="preserve">"Stimulating an Entrepreneurial Mindset." Keynote Speech, Rotary International, Pasadena, CA, March 2004. </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“When Technology is the Company’s Product: Finding the Right Markets,” Keynote Speech, Invention to Venture Symposium, California State University, Fresno, May 1,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"Finding the Right Markets." Keynote Speech, University of Texas, Austin, January,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"Technology Commercialization at USC." LA Venture Association, January, 2004.</w:t>
            </w:r>
          </w:p>
          <w:p w:rsidR="0087528C" w:rsidRPr="002F2335" w:rsidRDefault="0087528C" w:rsidP="000361D7">
            <w:pPr>
              <w:pStyle w:val="NormalWeb"/>
              <w:spacing w:before="120" w:beforeAutospacing="0" w:after="0" w:afterAutospacing="0"/>
              <w:ind w:left="380" w:hanging="380"/>
              <w:rPr>
                <w:rFonts w:asciiTheme="minorHAnsi" w:hAnsiTheme="minorHAnsi" w:cstheme="minorHAnsi"/>
                <w:color w:val="000000"/>
                <w:sz w:val="20"/>
                <w:szCs w:val="20"/>
              </w:rPr>
            </w:pPr>
            <w:r w:rsidRPr="002F2335">
              <w:rPr>
                <w:rFonts w:asciiTheme="minorHAnsi" w:hAnsiTheme="minorHAnsi" w:cstheme="minorHAnsi"/>
                <w:color w:val="000000"/>
                <w:sz w:val="20"/>
                <w:szCs w:val="20"/>
              </w:rPr>
              <w:t xml:space="preserve">"The Environment for Technology Commercialization." Case Western Reserve University, October 2003. </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"Technology Spin-offs from Pacific Rim Universities," Babson Entrepreneurship Research Conference presentation, June 2003.</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"Six Tips for Success in a Down Economy," USC Alumni Organization, April 28, 2003, Seattle, WA.</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"The Promise of Entrepreneurship," Thomas Colloquium, April 22, 2003, Youngstown, Ohio.</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 xml:space="preserve">"N2TEC: Raising the Level of Commercialization in the U.S." American Physical Society, March 6, 2003, Austin, TX. </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"The USC Technology Commercialization Alliance: Paving the Way to Commercialization," Stanford Roundtable for Entrepreneurship Educators, October 23, 2002.</w:t>
            </w:r>
          </w:p>
          <w:p w:rsidR="0087528C" w:rsidRPr="002F2335" w:rsidRDefault="0087528C" w:rsidP="00AE7BCD">
            <w:pPr>
              <w:pStyle w:val="BodyText"/>
              <w:spacing w:before="120" w:after="0"/>
              <w:ind w:left="380" w:hanging="380"/>
              <w:rPr>
                <w:rFonts w:asciiTheme="minorHAnsi" w:eastAsia="MS Mincho" w:hAnsiTheme="minorHAnsi" w:cstheme="minorHAnsi"/>
                <w:sz w:val="20"/>
                <w:szCs w:val="20"/>
                <w:lang w:eastAsia="ja-JP"/>
              </w:rPr>
            </w:pPr>
            <w:r w:rsidRPr="002F2335">
              <w:rPr>
                <w:rFonts w:asciiTheme="minorHAnsi" w:eastAsia="MS Mincho" w:hAnsiTheme="minorHAnsi" w:cstheme="minorHAnsi"/>
                <w:sz w:val="20"/>
                <w:szCs w:val="20"/>
                <w:lang w:eastAsia="ja-JP"/>
              </w:rPr>
              <w:t>"Smoothing the Path to Innovation and Commercialization," USC-Engineering Tech Transfer Conference, September 2002, San Diego, CA.</w:t>
            </w:r>
          </w:p>
          <w:p w:rsidR="0087528C" w:rsidRPr="002F2335" w:rsidRDefault="0087528C" w:rsidP="00AE7BCD">
            <w:pPr>
              <w:autoSpaceDE w:val="0"/>
              <w:autoSpaceDN w:val="0"/>
              <w:adjustRightInd w:val="0"/>
              <w:spacing w:before="120"/>
              <w:ind w:left="380" w:hanging="380"/>
              <w:rPr>
                <w:rFonts w:asciiTheme="minorHAnsi" w:hAnsiTheme="minorHAnsi" w:cstheme="minorHAnsi"/>
                <w:bCs/>
                <w:szCs w:val="20"/>
              </w:rPr>
            </w:pPr>
            <w:r w:rsidRPr="002F2335">
              <w:rPr>
                <w:rFonts w:asciiTheme="minorHAnsi" w:hAnsiTheme="minorHAnsi" w:cstheme="minorHAnsi"/>
                <w:bCs/>
                <w:szCs w:val="20"/>
              </w:rPr>
              <w:t>“Nascent High-Tech Entrepreneurs: Who are They and How Have They Done One Year Later?” Babson-Kauffman Foundation Entrepreneurship Research Conference, June, 2002.</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”The Technology Commercialization Alliance,” KCOM: Keck Biotech Entrepreneurs Group, Cell Matrix, HSC, October 15,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”Bridging the Gap Between CTO and CEO,” The CTO Forum: Industrial Research Institute, San Jose, CA, October 27 ,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”Technology Commercialization Efforts at the University of Southern California,” Roundtable for Engineering Entrepreneurship Education.  Stanford University, October 25-26,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“Status of Research on Nascent High Tech Entrepreneurs,”  Kaufman Foundation, Kansas City, MO. July 20,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“The State of Technology Careers,” Bioscope, Health Sciences Campus, April, 2001</w:t>
            </w:r>
            <w:r w:rsidRPr="002F2335">
              <w:rPr>
                <w:rFonts w:asciiTheme="minorHAnsi" w:hAnsiTheme="minorHAnsi" w:cstheme="minorHAnsi"/>
                <w:sz w:val="20"/>
                <w:szCs w:val="20"/>
              </w:rPr>
              <w:tab/>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“The Impact of the New Economy on the Total Business Enterprise,“  Prentice Hall Entrepreneurship for Accountants workshop.  March 30,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“Commercialization and Virtual Incubators: the Case at USC,” National Collegiate Inventors and Innovators Alliance, Washington DC, March, 2001.</w:t>
            </w:r>
          </w:p>
          <w:p w:rsidR="0087528C" w:rsidRPr="002F2335" w:rsidRDefault="0087528C" w:rsidP="00AE7BCD">
            <w:pPr>
              <w:spacing w:before="120"/>
              <w:ind w:left="380" w:hanging="380"/>
              <w:rPr>
                <w:rFonts w:asciiTheme="minorHAnsi" w:hAnsiTheme="minorHAnsi" w:cstheme="minorHAnsi"/>
                <w:color w:val="000000"/>
                <w:szCs w:val="20"/>
              </w:rPr>
            </w:pPr>
            <w:r w:rsidRPr="002F2335">
              <w:rPr>
                <w:rFonts w:asciiTheme="minorHAnsi" w:hAnsiTheme="minorHAnsi" w:cstheme="minorHAnsi"/>
                <w:color w:val="000000"/>
                <w:szCs w:val="20"/>
              </w:rPr>
              <w:t>"Opportunity Assessment and Feasibility Analysis,"  NCIIA, Washington DC, March 9, 2001. </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“The Entrepreneurial Mindset in a Large Corporation,” Embedded Systems     Executive Summit, February 7, 2001, Carlsbad, CA.</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“USC’s Virtual Incubator,”  United States Association for Small Business &amp; Entrepreneurship.  Orlando, FL, January  ,2001.</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Featured Speaker: “The Entrepreneurial Mindset in a Large Corporation,” Embedded Systems Executive Summit, February 7, 2001, Carlsbad, CA.</w:t>
            </w:r>
          </w:p>
          <w:p w:rsidR="0087528C" w:rsidRPr="002F2335" w:rsidRDefault="0087528C" w:rsidP="00AE7BCD">
            <w:pPr>
              <w:spacing w:before="120"/>
              <w:ind w:left="380" w:hanging="380"/>
              <w:rPr>
                <w:rFonts w:asciiTheme="minorHAnsi" w:hAnsiTheme="minorHAnsi" w:cstheme="minorHAnsi"/>
                <w:color w:val="000000"/>
                <w:szCs w:val="20"/>
              </w:rPr>
            </w:pPr>
            <w:r w:rsidRPr="002F2335">
              <w:rPr>
                <w:rFonts w:asciiTheme="minorHAnsi" w:hAnsiTheme="minorHAnsi" w:cstheme="minorHAnsi"/>
                <w:color w:val="000000"/>
                <w:szCs w:val="20"/>
              </w:rPr>
              <w:t>"Virtual Incubators" United States Association of Small Business Entrepreneurs, Orlando FL, January 9, 2001.</w:t>
            </w:r>
          </w:p>
          <w:p w:rsidR="0087528C" w:rsidRPr="002F2335" w:rsidRDefault="0087528C" w:rsidP="00AE7BCD">
            <w:pPr>
              <w:widowControl w:val="0"/>
              <w:spacing w:before="120"/>
              <w:ind w:left="380" w:right="-43" w:hanging="380"/>
              <w:rPr>
                <w:rFonts w:asciiTheme="minorHAnsi" w:hAnsiTheme="minorHAnsi" w:cstheme="minorHAnsi"/>
                <w:szCs w:val="20"/>
              </w:rPr>
            </w:pPr>
            <w:r w:rsidRPr="002F2335">
              <w:rPr>
                <w:rFonts w:asciiTheme="minorHAnsi" w:hAnsiTheme="minorHAnsi" w:cstheme="minorHAnsi"/>
                <w:i/>
                <w:iCs/>
                <w:szCs w:val="20"/>
              </w:rPr>
              <w:t>Business Week Online</w:t>
            </w:r>
            <w:r w:rsidRPr="002F2335">
              <w:rPr>
                <w:rFonts w:asciiTheme="minorHAnsi" w:hAnsiTheme="minorHAnsi" w:cstheme="minorHAnsi"/>
                <w:szCs w:val="20"/>
              </w:rPr>
              <w:t>, October 4, 2001. “More than an Academic Consideration,” on the role of faculty researchers and conflict of interest.</w:t>
            </w:r>
          </w:p>
          <w:p w:rsidR="0087528C" w:rsidRPr="002F2335" w:rsidRDefault="0087528C" w:rsidP="00AE7BCD">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August 9, 2001, “Sweating the Details in the Gym Business,” on forecasting sales in a new business.</w:t>
            </w:r>
          </w:p>
          <w:p w:rsidR="0087528C" w:rsidRPr="002F2335" w:rsidRDefault="0087528C" w:rsidP="00AE7BCD">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July 31, 2001, “Too Many Pieces of the Action?”  on the problem of taking on investors in early stage ventures.</w:t>
            </w:r>
          </w:p>
          <w:p w:rsidR="0087528C" w:rsidRPr="002F2335" w:rsidRDefault="0087528C" w:rsidP="00833C92">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A Little of Something Beats All of Nothing,” May 8, 2001, on the importance of the founding team to investors.</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lang w:val="es-ES"/>
              </w:rPr>
            </w:pPr>
            <w:r w:rsidRPr="002F2335">
              <w:rPr>
                <w:rFonts w:asciiTheme="minorHAnsi" w:hAnsiTheme="minorHAnsi" w:cstheme="minorHAnsi"/>
                <w:sz w:val="20"/>
                <w:szCs w:val="20"/>
                <w:lang w:val="es-ES"/>
              </w:rPr>
              <w:t xml:space="preserve">Seminar Speaker:  "Como Elaborar un Plan de Negocios de Clase Mundial para un Negocio Digital," Entrepreneurship Workshop 2000.  Universidad Torcuato Di Tella, Buenos Aires, Argentina, September 14-15, 2000. </w:t>
            </w:r>
            <w:hyperlink r:id="rId7" w:history="1">
              <w:r w:rsidRPr="002F2335">
                <w:rPr>
                  <w:rStyle w:val="Hyperlink"/>
                  <w:rFonts w:asciiTheme="minorHAnsi" w:hAnsiTheme="minorHAnsi" w:cstheme="minorHAnsi"/>
                  <w:sz w:val="20"/>
                  <w:szCs w:val="20"/>
                  <w:lang w:val="es-ES"/>
                </w:rPr>
                <w:t>http://www.utdt.edu/departamentos/empresarial/cebv/e-workshop2000.htm</w:t>
              </w:r>
            </w:hyperlink>
            <w:r w:rsidRPr="002F2335">
              <w:rPr>
                <w:rFonts w:asciiTheme="minorHAnsi" w:hAnsiTheme="minorHAnsi" w:cstheme="minorHAnsi"/>
                <w:sz w:val="20"/>
                <w:szCs w:val="20"/>
                <w:lang w:val="es-ES"/>
              </w:rPr>
              <w:t>  </w:t>
            </w:r>
          </w:p>
          <w:p w:rsidR="0087528C" w:rsidRPr="002F2335" w:rsidRDefault="0087528C" w:rsidP="000361D7">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Business Week Online</w:t>
            </w:r>
            <w:r w:rsidRPr="002F2335">
              <w:rPr>
                <w:rFonts w:asciiTheme="minorHAnsi" w:hAnsiTheme="minorHAnsi" w:cstheme="minorHAnsi"/>
                <w:szCs w:val="20"/>
              </w:rPr>
              <w:t>, October 4, 2001. “More than an Academic Consideration,” on the role of faculty researchers and conflict of interest.</w:t>
            </w:r>
          </w:p>
          <w:p w:rsidR="0087528C" w:rsidRPr="002F2335" w:rsidRDefault="0087528C" w:rsidP="000361D7">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August 9, 2001, “Sweating the Details in the Gym Business,” on forecasting sales in a new business.</w:t>
            </w:r>
          </w:p>
          <w:p w:rsidR="0087528C" w:rsidRPr="002F2335" w:rsidRDefault="0087528C" w:rsidP="000361D7">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July 31, 2001, “Too Many Pieces of the Action?”  on the problem of taking on investors in early stage ventures.</w:t>
            </w:r>
          </w:p>
          <w:p w:rsidR="0087528C" w:rsidRPr="002F2335" w:rsidRDefault="0087528C" w:rsidP="000361D7">
            <w:pPr>
              <w:widowControl w:val="0"/>
              <w:spacing w:before="120"/>
              <w:ind w:left="380" w:right="-42" w:hanging="380"/>
              <w:rPr>
                <w:rFonts w:asciiTheme="minorHAnsi" w:hAnsiTheme="minorHAnsi" w:cstheme="minorHAnsi"/>
                <w:szCs w:val="20"/>
              </w:rPr>
            </w:pPr>
            <w:r w:rsidRPr="002F2335">
              <w:rPr>
                <w:rFonts w:asciiTheme="minorHAnsi" w:hAnsiTheme="minorHAnsi" w:cstheme="minorHAnsi"/>
                <w:i/>
                <w:iCs/>
                <w:szCs w:val="20"/>
              </w:rPr>
              <w:t xml:space="preserve">Business Week Online, </w:t>
            </w:r>
            <w:r w:rsidRPr="002F2335">
              <w:rPr>
                <w:rFonts w:asciiTheme="minorHAnsi" w:hAnsiTheme="minorHAnsi" w:cstheme="minorHAnsi"/>
                <w:szCs w:val="20"/>
              </w:rPr>
              <w:t>A Little of Something Beats All of Nothing,” May 8, 2001, on the importance of the founding team to investors.</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Featured Speaker: "</w:t>
            </w:r>
            <w:hyperlink r:id="rId8" w:history="1">
              <w:r w:rsidRPr="002F2335">
                <w:rPr>
                  <w:rStyle w:val="Hyperlink"/>
                  <w:rFonts w:asciiTheme="minorHAnsi" w:hAnsiTheme="minorHAnsi" w:cstheme="minorHAnsi"/>
                  <w:sz w:val="20"/>
                  <w:szCs w:val="20"/>
                </w:rPr>
                <w:t>The Foundations of High Technology Start-ups</w:t>
              </w:r>
            </w:hyperlink>
            <w:r w:rsidRPr="002F2335">
              <w:rPr>
                <w:rFonts w:asciiTheme="minorHAnsi" w:hAnsiTheme="minorHAnsi" w:cstheme="minorHAnsi"/>
                <w:sz w:val="20"/>
                <w:szCs w:val="20"/>
              </w:rPr>
              <w:t xml:space="preserve">."  </w:t>
            </w:r>
            <w:r w:rsidRPr="002F2335">
              <w:rPr>
                <w:rFonts w:asciiTheme="minorHAnsi" w:hAnsiTheme="minorHAnsi" w:cstheme="minorHAnsi"/>
                <w:sz w:val="20"/>
                <w:szCs w:val="20"/>
                <w:lang w:val="es-ES"/>
              </w:rPr>
              <w:t xml:space="preserve">Entrepreneurship Conference 2000, Universidad Torcuato di Tella, Buenos Aires, Argentina, September 13, 2000. </w:t>
            </w:r>
            <w:hyperlink r:id="rId9" w:history="1">
              <w:r w:rsidRPr="002F2335">
                <w:rPr>
                  <w:rStyle w:val="Hyperlink"/>
                  <w:rFonts w:asciiTheme="minorHAnsi" w:hAnsiTheme="minorHAnsi" w:cstheme="minorHAnsi"/>
                  <w:sz w:val="20"/>
                  <w:szCs w:val="20"/>
                </w:rPr>
                <w:t>http://www.utdt.edu/departamentos/empresarial/cebv/ec-2000.htm</w:t>
              </w:r>
            </w:hyperlink>
            <w:r w:rsidRPr="002F2335">
              <w:rPr>
                <w:rFonts w:asciiTheme="minorHAnsi" w:hAnsiTheme="minorHAnsi" w:cstheme="minorHAnsi"/>
                <w:sz w:val="20"/>
                <w:szCs w:val="20"/>
              </w:rPr>
              <w:t> </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Keynote Speaker: "Technology as a Strategic Asset in Banking."  Independent Assembly of Bank Directors, The Southwestern Graduate School of Banking, Colorado Springs, CO, Sept 3, 2000.</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sz w:val="20"/>
                <w:szCs w:val="20"/>
              </w:rPr>
              <w:t>Featured Speaker: "e-Commerce Opportunities in Banking."  Independent Assembly of Bank Directors, The Southwestern Graduate School of Banking, Colorado Springs, CO, Sept 4, 2000.</w:t>
            </w:r>
          </w:p>
          <w:p w:rsidR="0087528C" w:rsidRPr="002F2335" w:rsidRDefault="0087528C" w:rsidP="00AE7BCD">
            <w:pPr>
              <w:pStyle w:val="NormalWeb"/>
              <w:spacing w:before="120" w:beforeAutospacing="0" w:after="0" w:afterAutospacing="0"/>
              <w:ind w:left="380" w:right="720" w:hanging="380"/>
              <w:rPr>
                <w:rStyle w:val="Emphasis"/>
                <w:rFonts w:asciiTheme="minorHAnsi" w:hAnsiTheme="minorHAnsi" w:cstheme="minorHAnsi"/>
                <w:b w:val="0"/>
                <w:bCs/>
                <w:sz w:val="20"/>
                <w:szCs w:val="20"/>
              </w:rPr>
            </w:pPr>
            <w:r w:rsidRPr="002F2335">
              <w:rPr>
                <w:rStyle w:val="Emphasis"/>
                <w:rFonts w:asciiTheme="minorHAnsi" w:hAnsiTheme="minorHAnsi" w:cstheme="minorHAnsi"/>
                <w:b w:val="0"/>
                <w:bCs/>
                <w:sz w:val="20"/>
                <w:szCs w:val="20"/>
              </w:rPr>
              <w:t>Keynote Speaker:  "Overcoming Barriers to Technology in Small Businesses."  Microsoft Global Summit, Atlanta, July 20, 2000.</w:t>
            </w:r>
          </w:p>
          <w:p w:rsidR="0087528C" w:rsidRPr="002F2335" w:rsidRDefault="0087528C" w:rsidP="00AE7BCD">
            <w:pPr>
              <w:pStyle w:val="NormalWeb"/>
              <w:spacing w:before="120" w:beforeAutospacing="0" w:after="0" w:afterAutospacing="0"/>
              <w:ind w:left="380" w:right="720" w:hanging="380"/>
              <w:rPr>
                <w:rFonts w:asciiTheme="minorHAnsi" w:hAnsiTheme="minorHAnsi" w:cstheme="minorHAnsi"/>
                <w:sz w:val="20"/>
                <w:szCs w:val="20"/>
              </w:rPr>
            </w:pPr>
            <w:r w:rsidRPr="002F2335">
              <w:rPr>
                <w:rFonts w:asciiTheme="minorHAnsi" w:hAnsiTheme="minorHAnsi" w:cstheme="minorHAnsi"/>
                <w:bCs/>
                <w:sz w:val="20"/>
                <w:szCs w:val="20"/>
              </w:rPr>
              <w:t>Speaker: "Teaching Entrepreneurship to Technical Students,"  NCIIA Conference, Washington, DC, March, 2000.</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Featured Speaker: “Business 2000: Entrepreneurial Opportunities in an E-Commerce World,”  Davidson Conference Center, USC. December 10, 1999.</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 xml:space="preserve">Featured as Case Analyst.  "Here's the Problem,"  Michael Selz, </w:t>
            </w:r>
            <w:r w:rsidRPr="002F2335">
              <w:rPr>
                <w:rFonts w:asciiTheme="minorHAnsi" w:hAnsiTheme="minorHAnsi" w:cstheme="minorHAnsi"/>
                <w:bCs/>
                <w:i/>
                <w:iCs/>
                <w:szCs w:val="20"/>
              </w:rPr>
              <w:t xml:space="preserve">Wall Street Journal, </w:t>
            </w:r>
            <w:r w:rsidRPr="002F2335">
              <w:rPr>
                <w:rFonts w:asciiTheme="minorHAnsi" w:hAnsiTheme="minorHAnsi" w:cstheme="minorHAnsi"/>
                <w:bCs/>
                <w:szCs w:val="20"/>
              </w:rPr>
              <w:t>September, 27, 1999.</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Workshop: "Creating Business Plans for High Technology Ventures."  With Tom O'Malia.  USC School of Engineering Faculty.  July 30, 1999.</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Presentation: ”The Greif Center Entrepreneurship Program: Looking to the New Millennium." USASBE, San Diego, January 1999.</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 xml:space="preserve">Featured in </w:t>
            </w:r>
            <w:r w:rsidRPr="002F2335">
              <w:rPr>
                <w:rFonts w:asciiTheme="minorHAnsi" w:hAnsiTheme="minorHAnsi" w:cstheme="minorHAnsi"/>
                <w:bCs/>
                <w:i/>
                <w:iCs/>
                <w:szCs w:val="20"/>
              </w:rPr>
              <w:t xml:space="preserve">Business Start-ups, </w:t>
            </w:r>
            <w:r w:rsidRPr="002F2335">
              <w:rPr>
                <w:rFonts w:asciiTheme="minorHAnsi" w:hAnsiTheme="minorHAnsi" w:cstheme="minorHAnsi"/>
                <w:bCs/>
                <w:szCs w:val="20"/>
              </w:rPr>
              <w:t>"Loser Chic," Jeffrey Shuman &amp; David Rottenberg, February 1999, pg. 31.</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Workshop: "From Idea to Opportunity,"  USC Engineering School Faculty, March, 1999.</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Featured Speaker, "LA Times Small Business Strategies Conference," October 18, 1998.</w:t>
            </w:r>
          </w:p>
          <w:p w:rsidR="0087528C" w:rsidRPr="002F2335" w:rsidRDefault="0087528C" w:rsidP="00AE7BCD">
            <w:pPr>
              <w:spacing w:before="120"/>
              <w:ind w:left="380" w:hanging="380"/>
              <w:rPr>
                <w:rStyle w:val="Emphasis"/>
                <w:rFonts w:asciiTheme="minorHAnsi" w:hAnsiTheme="minorHAnsi" w:cstheme="minorHAnsi"/>
                <w:b w:val="0"/>
                <w:sz w:val="20"/>
                <w:szCs w:val="20"/>
              </w:rPr>
            </w:pPr>
            <w:r w:rsidRPr="002F2335">
              <w:rPr>
                <w:rStyle w:val="Emphasis"/>
                <w:rFonts w:asciiTheme="minorHAnsi" w:hAnsiTheme="minorHAnsi" w:cstheme="minorHAnsi"/>
                <w:b w:val="0"/>
                <w:bCs/>
                <w:sz w:val="20"/>
                <w:szCs w:val="20"/>
              </w:rPr>
              <w:t>Featured Speaker, "Small Business: Competing in a Connected World," Microsoft/USC conference, April 27, 1998.</w:t>
            </w:r>
          </w:p>
          <w:p w:rsidR="0087528C" w:rsidRPr="002F2335" w:rsidRDefault="0087528C" w:rsidP="00AE7BCD">
            <w:pPr>
              <w:spacing w:before="120"/>
              <w:ind w:left="380" w:hanging="380"/>
              <w:rPr>
                <w:rFonts w:asciiTheme="minorHAnsi" w:hAnsiTheme="minorHAnsi" w:cstheme="minorHAnsi"/>
                <w:szCs w:val="20"/>
              </w:rPr>
            </w:pPr>
            <w:r w:rsidRPr="002F2335">
              <w:rPr>
                <w:rFonts w:asciiTheme="minorHAnsi" w:hAnsiTheme="minorHAnsi" w:cstheme="minorHAnsi"/>
                <w:bCs/>
                <w:szCs w:val="20"/>
              </w:rPr>
              <w:t xml:space="preserve">Chairperson: </w:t>
            </w:r>
            <w:r w:rsidRPr="002F2335">
              <w:rPr>
                <w:rFonts w:asciiTheme="minorHAnsi" w:hAnsiTheme="minorHAnsi" w:cstheme="minorHAnsi"/>
                <w:bCs/>
                <w:i/>
                <w:iCs/>
                <w:szCs w:val="20"/>
              </w:rPr>
              <w:t xml:space="preserve">The 1998 Product and Process Leadership Week Conference-Competitive Strategies for Product Development Entrepreneurs.  </w:t>
            </w:r>
            <w:r w:rsidRPr="002F2335">
              <w:rPr>
                <w:rFonts w:asciiTheme="minorHAnsi" w:hAnsiTheme="minorHAnsi" w:cstheme="minorHAnsi"/>
                <w:bCs/>
                <w:szCs w:val="20"/>
              </w:rPr>
              <w:t>April 17, 1998.</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 xml:space="preserve">Featured in </w:t>
            </w:r>
            <w:r w:rsidRPr="002F2335">
              <w:rPr>
                <w:rFonts w:asciiTheme="minorHAnsi" w:hAnsiTheme="minorHAnsi" w:cstheme="minorHAnsi"/>
                <w:bCs/>
                <w:i/>
                <w:szCs w:val="20"/>
              </w:rPr>
              <w:t xml:space="preserve">Business Asset, </w:t>
            </w:r>
            <w:r w:rsidRPr="002F2335">
              <w:rPr>
                <w:rFonts w:asciiTheme="minorHAnsi" w:hAnsiTheme="minorHAnsi" w:cstheme="minorHAnsi"/>
                <w:bCs/>
                <w:szCs w:val="20"/>
              </w:rPr>
              <w:t>"Put Marketing in the Plan," Eric Gunn, Spring, 1998, p. 24.</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 xml:space="preserve">Featured in </w:t>
            </w:r>
            <w:r w:rsidRPr="002F2335">
              <w:rPr>
                <w:rFonts w:asciiTheme="minorHAnsi" w:hAnsiTheme="minorHAnsi" w:cstheme="minorHAnsi"/>
                <w:bCs/>
                <w:i/>
                <w:iCs/>
                <w:szCs w:val="20"/>
              </w:rPr>
              <w:t xml:space="preserve">Success </w:t>
            </w:r>
            <w:r w:rsidRPr="002F2335">
              <w:rPr>
                <w:rFonts w:asciiTheme="minorHAnsi" w:hAnsiTheme="minorHAnsi" w:cstheme="minorHAnsi"/>
                <w:bCs/>
                <w:szCs w:val="20"/>
              </w:rPr>
              <w:t>Magazine, "Transform Your Business," Don Wallace, September, 1997, p. 59-64.</w:t>
            </w:r>
          </w:p>
          <w:p w:rsidR="0087528C" w:rsidRPr="002F2335" w:rsidRDefault="0087528C" w:rsidP="00AE7BCD">
            <w:pPr>
              <w:spacing w:before="120"/>
              <w:ind w:left="380" w:hanging="380"/>
              <w:rPr>
                <w:rFonts w:asciiTheme="minorHAnsi" w:hAnsiTheme="minorHAnsi" w:cstheme="minorHAnsi"/>
                <w:bCs/>
                <w:szCs w:val="20"/>
              </w:rPr>
            </w:pPr>
            <w:r w:rsidRPr="002F2335">
              <w:rPr>
                <w:rFonts w:asciiTheme="minorHAnsi" w:hAnsiTheme="minorHAnsi" w:cstheme="minorHAnsi"/>
                <w:bCs/>
                <w:szCs w:val="20"/>
              </w:rPr>
              <w:t xml:space="preserve">Featured in </w:t>
            </w:r>
            <w:r w:rsidRPr="002F2335">
              <w:rPr>
                <w:rFonts w:asciiTheme="minorHAnsi" w:hAnsiTheme="minorHAnsi" w:cstheme="minorHAnsi"/>
                <w:bCs/>
                <w:i/>
                <w:szCs w:val="20"/>
              </w:rPr>
              <w:t>Los Angeles Times</w:t>
            </w:r>
            <w:r w:rsidRPr="002F2335">
              <w:rPr>
                <w:rFonts w:asciiTheme="minorHAnsi" w:hAnsiTheme="minorHAnsi" w:cstheme="minorHAnsi"/>
                <w:bCs/>
                <w:szCs w:val="20"/>
              </w:rPr>
              <w:t>, Business, "Relative Distance," Jesus Sanchez, August 23, 1997</w:t>
            </w:r>
          </w:p>
          <w:p w:rsidR="0087528C" w:rsidRPr="002F2335" w:rsidRDefault="0087528C" w:rsidP="00AE7BCD">
            <w:pPr>
              <w:spacing w:before="120"/>
              <w:ind w:left="380" w:hanging="380"/>
              <w:rPr>
                <w:rStyle w:val="Emphasis"/>
                <w:rFonts w:asciiTheme="minorHAnsi" w:hAnsiTheme="minorHAnsi" w:cstheme="minorHAnsi"/>
                <w:b w:val="0"/>
                <w:sz w:val="20"/>
                <w:szCs w:val="20"/>
              </w:rPr>
            </w:pPr>
            <w:r w:rsidRPr="002F2335">
              <w:rPr>
                <w:rStyle w:val="Emphasis"/>
                <w:rFonts w:asciiTheme="minorHAnsi" w:hAnsiTheme="minorHAnsi" w:cstheme="minorHAnsi"/>
                <w:b w:val="0"/>
                <w:bCs/>
                <w:sz w:val="20"/>
                <w:szCs w:val="20"/>
              </w:rPr>
              <w:t>Featured Speaker, Microsoft Global Summit, Orlando FLA, July 29, 1997, "Thinking Like a Small Business Owner to Provide Technology Solutions."</w:t>
            </w:r>
          </w:p>
          <w:p w:rsidR="0087528C" w:rsidRPr="002F2335" w:rsidRDefault="0087528C" w:rsidP="00AE7BCD">
            <w:pPr>
              <w:spacing w:before="120"/>
              <w:ind w:left="380" w:hanging="380"/>
              <w:rPr>
                <w:rStyle w:val="Emphasis"/>
                <w:rFonts w:asciiTheme="minorHAnsi" w:hAnsiTheme="minorHAnsi" w:cstheme="minorHAnsi"/>
                <w:b w:val="0"/>
                <w:bCs/>
                <w:sz w:val="20"/>
                <w:szCs w:val="20"/>
              </w:rPr>
            </w:pPr>
            <w:r w:rsidRPr="002F2335">
              <w:rPr>
                <w:rStyle w:val="Emphasis"/>
                <w:rFonts w:asciiTheme="minorHAnsi" w:hAnsiTheme="minorHAnsi" w:cstheme="minorHAnsi"/>
                <w:b w:val="0"/>
                <w:bCs/>
                <w:sz w:val="20"/>
                <w:szCs w:val="20"/>
              </w:rPr>
              <w:t xml:space="preserve">National Spokesperson, Microsoft/Success Magazine National Media Tour for Small Business Technology Makeover Campaign, March, 1997. </w:t>
            </w:r>
          </w:p>
          <w:p w:rsidR="0087528C" w:rsidRPr="002F2335" w:rsidRDefault="0087528C" w:rsidP="007D02E8">
            <w:pPr>
              <w:spacing w:before="120"/>
              <w:ind w:left="720" w:hanging="720"/>
              <w:rPr>
                <w:rFonts w:asciiTheme="minorHAnsi" w:hAnsiTheme="minorHAnsi" w:cstheme="minorHAnsi"/>
                <w:szCs w:val="20"/>
              </w:rPr>
            </w:pPr>
          </w:p>
        </w:tc>
      </w:tr>
      <w:tr w:rsidR="0087528C" w:rsidRPr="002F2335" w:rsidTr="00D66D02">
        <w:trPr>
          <w:gridAfter w:val="1"/>
          <w:wAfter w:w="270" w:type="dxa"/>
          <w:trHeight w:val="595"/>
        </w:trPr>
        <w:tc>
          <w:tcPr>
            <w:tcW w:w="1892" w:type="dxa"/>
          </w:tcPr>
          <w:p w:rsidR="0087528C" w:rsidRPr="002F2335" w:rsidRDefault="0087528C" w:rsidP="007D02E8">
            <w:pPr>
              <w:pStyle w:val="Heading1"/>
              <w:rPr>
                <w:rFonts w:asciiTheme="minorHAnsi" w:hAnsiTheme="minorHAnsi" w:cstheme="minorHAnsi"/>
                <w:sz w:val="20"/>
              </w:rPr>
            </w:pPr>
          </w:p>
        </w:tc>
        <w:tc>
          <w:tcPr>
            <w:tcW w:w="7918" w:type="dxa"/>
            <w:shd w:val="clear" w:color="auto" w:fill="auto"/>
          </w:tcPr>
          <w:p w:rsidR="0087528C" w:rsidRPr="002F2335" w:rsidRDefault="0087528C" w:rsidP="00833C92">
            <w:pPr>
              <w:spacing w:before="120"/>
              <w:ind w:left="380" w:hanging="380"/>
              <w:rPr>
                <w:rFonts w:asciiTheme="minorHAnsi" w:hAnsiTheme="minorHAnsi" w:cstheme="minorHAnsi"/>
                <w:szCs w:val="20"/>
              </w:rPr>
            </w:pPr>
          </w:p>
        </w:tc>
      </w:tr>
      <w:tr w:rsidR="0087528C" w:rsidRPr="002F2335" w:rsidTr="00D66D02">
        <w:trPr>
          <w:gridAfter w:val="1"/>
          <w:wAfter w:w="270" w:type="dxa"/>
          <w:trHeight w:val="595"/>
        </w:trPr>
        <w:tc>
          <w:tcPr>
            <w:tcW w:w="1892" w:type="dxa"/>
          </w:tcPr>
          <w:p w:rsidR="0087528C" w:rsidRPr="002F2335" w:rsidRDefault="0087528C" w:rsidP="007D02E8">
            <w:pPr>
              <w:pStyle w:val="Heading1"/>
              <w:rPr>
                <w:rFonts w:asciiTheme="minorHAnsi" w:hAnsiTheme="minorHAnsi" w:cstheme="minorHAnsi"/>
                <w:sz w:val="20"/>
              </w:rPr>
            </w:pPr>
            <w:r w:rsidRPr="002F2335">
              <w:rPr>
                <w:rFonts w:asciiTheme="minorHAnsi" w:hAnsiTheme="minorHAnsi" w:cstheme="minorHAnsi"/>
                <w:sz w:val="20"/>
              </w:rPr>
              <w:t>Professional Organizations</w:t>
            </w:r>
          </w:p>
          <w:p w:rsidR="0087528C" w:rsidRPr="002F2335" w:rsidRDefault="0087528C" w:rsidP="00833C92">
            <w:pPr>
              <w:rPr>
                <w:rFonts w:asciiTheme="minorHAnsi" w:hAnsiTheme="minorHAnsi" w:cstheme="minorHAnsi"/>
                <w:szCs w:val="20"/>
              </w:rPr>
            </w:pPr>
          </w:p>
          <w:p w:rsidR="0087528C" w:rsidRPr="002F2335" w:rsidRDefault="0087528C" w:rsidP="00833C92">
            <w:pPr>
              <w:tabs>
                <w:tab w:val="left" w:pos="1515"/>
              </w:tabs>
              <w:rPr>
                <w:rFonts w:asciiTheme="minorHAnsi" w:hAnsiTheme="minorHAnsi" w:cstheme="minorHAnsi"/>
                <w:szCs w:val="20"/>
              </w:rPr>
            </w:pPr>
            <w:r w:rsidRPr="002F2335">
              <w:rPr>
                <w:rFonts w:asciiTheme="minorHAnsi" w:hAnsiTheme="minorHAnsi" w:cstheme="minorHAnsi"/>
                <w:szCs w:val="20"/>
              </w:rPr>
              <w:tab/>
            </w:r>
          </w:p>
        </w:tc>
        <w:tc>
          <w:tcPr>
            <w:tcW w:w="7918" w:type="dxa"/>
            <w:shd w:val="clear" w:color="auto" w:fill="auto"/>
          </w:tcPr>
          <w:p w:rsidR="0087528C" w:rsidRDefault="0087528C" w:rsidP="00833C92">
            <w:pPr>
              <w:spacing w:before="120"/>
              <w:rPr>
                <w:rFonts w:asciiTheme="minorHAnsi" w:hAnsiTheme="minorHAnsi" w:cstheme="minorHAnsi"/>
                <w:szCs w:val="20"/>
              </w:rPr>
            </w:pPr>
            <w:r w:rsidRPr="002F2335">
              <w:rPr>
                <w:rFonts w:asciiTheme="minorHAnsi" w:hAnsiTheme="minorHAnsi" w:cstheme="minorHAnsi"/>
                <w:szCs w:val="20"/>
              </w:rPr>
              <w:t xml:space="preserve">Academy of Management </w:t>
            </w:r>
          </w:p>
          <w:p w:rsidR="00260943" w:rsidRPr="002F2335" w:rsidRDefault="00260943" w:rsidP="00833C92">
            <w:pPr>
              <w:spacing w:before="120"/>
              <w:rPr>
                <w:rFonts w:asciiTheme="minorHAnsi" w:hAnsiTheme="minorHAnsi" w:cstheme="minorHAnsi"/>
                <w:szCs w:val="20"/>
              </w:rPr>
            </w:pPr>
            <w:r>
              <w:rPr>
                <w:rFonts w:asciiTheme="minorHAnsi" w:hAnsiTheme="minorHAnsi" w:cstheme="minorHAnsi"/>
                <w:szCs w:val="20"/>
              </w:rPr>
              <w:t>Global Consortium of Entrepreneurship Centers</w:t>
            </w:r>
            <w:r w:rsidR="00D34220">
              <w:rPr>
                <w:rFonts w:asciiTheme="minorHAnsi" w:hAnsiTheme="minorHAnsi" w:cstheme="minorHAnsi"/>
                <w:szCs w:val="20"/>
              </w:rPr>
              <w:t xml:space="preserve"> (GCEC)</w:t>
            </w:r>
          </w:p>
          <w:p w:rsidR="0087528C" w:rsidRPr="002F2335" w:rsidRDefault="0087528C"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National Collegiate Inventors and Innovators Alliance (NCIIA)</w:t>
            </w:r>
          </w:p>
          <w:p w:rsidR="00EB77DA" w:rsidRDefault="00EB77DA" w:rsidP="000361D7">
            <w:pPr>
              <w:spacing w:before="120"/>
              <w:ind w:left="380" w:hanging="380"/>
              <w:rPr>
                <w:rFonts w:asciiTheme="minorHAnsi" w:hAnsiTheme="minorHAnsi" w:cstheme="minorHAnsi"/>
                <w:szCs w:val="20"/>
              </w:rPr>
            </w:pPr>
            <w:r w:rsidRPr="002F2335">
              <w:rPr>
                <w:rFonts w:asciiTheme="minorHAnsi" w:hAnsiTheme="minorHAnsi" w:cstheme="minorHAnsi"/>
                <w:szCs w:val="20"/>
              </w:rPr>
              <w:t>United State Association for Small Business and Entrepreneurship (USASBE)</w:t>
            </w:r>
          </w:p>
          <w:p w:rsidR="00D34220" w:rsidRPr="002F2335" w:rsidRDefault="00D34220" w:rsidP="000361D7">
            <w:pPr>
              <w:spacing w:before="120"/>
              <w:ind w:left="380" w:hanging="380"/>
              <w:rPr>
                <w:rFonts w:asciiTheme="minorHAnsi" w:hAnsiTheme="minorHAnsi" w:cstheme="minorHAnsi"/>
                <w:szCs w:val="20"/>
              </w:rPr>
            </w:pPr>
          </w:p>
        </w:tc>
      </w:tr>
      <w:tr w:rsidR="0087528C" w:rsidRPr="002F2335" w:rsidTr="00D66D02">
        <w:trPr>
          <w:gridAfter w:val="1"/>
          <w:wAfter w:w="270" w:type="dxa"/>
          <w:trHeight w:val="595"/>
        </w:trPr>
        <w:tc>
          <w:tcPr>
            <w:tcW w:w="1892" w:type="dxa"/>
          </w:tcPr>
          <w:p w:rsidR="0087528C" w:rsidRPr="002F2335" w:rsidRDefault="0087528C" w:rsidP="007D02E8">
            <w:pPr>
              <w:pStyle w:val="Heading1"/>
              <w:rPr>
                <w:rFonts w:asciiTheme="minorHAnsi" w:hAnsiTheme="minorHAnsi" w:cstheme="minorHAnsi"/>
                <w:sz w:val="20"/>
              </w:rPr>
            </w:pPr>
            <w:r w:rsidRPr="002F2335">
              <w:rPr>
                <w:rFonts w:asciiTheme="minorHAnsi" w:hAnsiTheme="minorHAnsi" w:cstheme="minorHAnsi"/>
                <w:sz w:val="20"/>
              </w:rPr>
              <w:t>Languages</w:t>
            </w:r>
          </w:p>
        </w:tc>
        <w:tc>
          <w:tcPr>
            <w:tcW w:w="7918" w:type="dxa"/>
            <w:shd w:val="clear" w:color="auto" w:fill="auto"/>
          </w:tcPr>
          <w:p w:rsidR="0087528C" w:rsidRPr="002F2335" w:rsidRDefault="0087528C" w:rsidP="00833C92">
            <w:pPr>
              <w:spacing w:before="120"/>
              <w:rPr>
                <w:rFonts w:asciiTheme="minorHAnsi" w:hAnsiTheme="minorHAnsi" w:cstheme="minorHAnsi"/>
                <w:szCs w:val="20"/>
              </w:rPr>
            </w:pPr>
            <w:r w:rsidRPr="002F2335">
              <w:rPr>
                <w:rFonts w:asciiTheme="minorHAnsi" w:hAnsiTheme="minorHAnsi" w:cstheme="minorHAnsi"/>
                <w:szCs w:val="20"/>
              </w:rPr>
              <w:t>Spanish (fluent), French</w:t>
            </w:r>
          </w:p>
        </w:tc>
      </w:tr>
    </w:tbl>
    <w:p w:rsidR="00A65E10" w:rsidRPr="002F2335" w:rsidRDefault="00A65E10" w:rsidP="00543B5B">
      <w:pPr>
        <w:rPr>
          <w:rFonts w:asciiTheme="minorHAnsi" w:hAnsiTheme="minorHAnsi" w:cstheme="minorHAnsi"/>
          <w:szCs w:val="20"/>
        </w:rPr>
      </w:pPr>
    </w:p>
    <w:sectPr w:rsidR="00A65E10" w:rsidRPr="002F2335" w:rsidSect="000308EB">
      <w:footerReference w:type="even" r:id="rId10"/>
      <w:footerReference w:type="default" r:id="rId11"/>
      <w:pgSz w:w="12240" w:h="15840"/>
      <w:pgMar w:top="1440" w:right="1800" w:bottom="1440" w:left="1800" w:header="720" w:footer="720" w:gutter="0"/>
      <w:pgBorders w:offsetFrom="page">
        <w:lef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31" w:rsidRDefault="00EC6B31" w:rsidP="00833C92">
      <w:r>
        <w:separator/>
      </w:r>
    </w:p>
  </w:endnote>
  <w:endnote w:type="continuationSeparator" w:id="0">
    <w:p w:rsidR="00EC6B31" w:rsidRDefault="00EC6B31" w:rsidP="0083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85" w:rsidRDefault="006E3513" w:rsidP="007D02E8">
    <w:pPr>
      <w:pStyle w:val="Footer"/>
      <w:framePr w:wrap="around" w:vAnchor="text" w:hAnchor="margin" w:xAlign="right" w:y="1"/>
      <w:rPr>
        <w:rStyle w:val="PageNumber"/>
      </w:rPr>
    </w:pPr>
    <w:r>
      <w:rPr>
        <w:rStyle w:val="PageNumber"/>
      </w:rPr>
      <w:fldChar w:fldCharType="begin"/>
    </w:r>
    <w:r w:rsidR="00E81085">
      <w:rPr>
        <w:rStyle w:val="PageNumber"/>
      </w:rPr>
      <w:instrText xml:space="preserve">PAGE  </w:instrText>
    </w:r>
    <w:r>
      <w:rPr>
        <w:rStyle w:val="PageNumber"/>
      </w:rPr>
      <w:fldChar w:fldCharType="end"/>
    </w:r>
  </w:p>
  <w:p w:rsidR="00E81085" w:rsidRDefault="00E81085" w:rsidP="00E81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2790"/>
      <w:docPartObj>
        <w:docPartGallery w:val="Page Numbers (Bottom of Page)"/>
        <w:docPartUnique/>
      </w:docPartObj>
    </w:sdtPr>
    <w:sdtEndPr/>
    <w:sdtContent>
      <w:sdt>
        <w:sdtPr>
          <w:id w:val="565050523"/>
          <w:docPartObj>
            <w:docPartGallery w:val="Page Numbers (Top of Page)"/>
            <w:docPartUnique/>
          </w:docPartObj>
        </w:sdtPr>
        <w:sdtEndPr/>
        <w:sdtContent>
          <w:p w:rsidR="00836E84" w:rsidRDefault="0053763A">
            <w:pPr>
              <w:pStyle w:val="Footer"/>
              <w:jc w:val="right"/>
            </w:pPr>
            <w:r>
              <w:t>Allen_</w:t>
            </w:r>
            <w:r w:rsidR="00836E84">
              <w:t xml:space="preserve">Page </w:t>
            </w:r>
            <w:r w:rsidR="006E3513">
              <w:rPr>
                <w:b/>
                <w:sz w:val="24"/>
              </w:rPr>
              <w:fldChar w:fldCharType="begin"/>
            </w:r>
            <w:r w:rsidR="00836E84">
              <w:rPr>
                <w:b/>
              </w:rPr>
              <w:instrText xml:space="preserve"> PAGE </w:instrText>
            </w:r>
            <w:r w:rsidR="006E3513">
              <w:rPr>
                <w:b/>
                <w:sz w:val="24"/>
              </w:rPr>
              <w:fldChar w:fldCharType="separate"/>
            </w:r>
            <w:r w:rsidR="003E4D95">
              <w:rPr>
                <w:b/>
                <w:noProof/>
              </w:rPr>
              <w:t>1</w:t>
            </w:r>
            <w:r w:rsidR="006E3513">
              <w:rPr>
                <w:b/>
                <w:sz w:val="24"/>
              </w:rPr>
              <w:fldChar w:fldCharType="end"/>
            </w:r>
            <w:r w:rsidR="00836E84">
              <w:t xml:space="preserve"> of </w:t>
            </w:r>
            <w:r w:rsidR="006E3513">
              <w:rPr>
                <w:b/>
                <w:sz w:val="24"/>
              </w:rPr>
              <w:fldChar w:fldCharType="begin"/>
            </w:r>
            <w:r w:rsidR="00836E84">
              <w:rPr>
                <w:b/>
              </w:rPr>
              <w:instrText xml:space="preserve"> NUMPAGES  </w:instrText>
            </w:r>
            <w:r w:rsidR="006E3513">
              <w:rPr>
                <w:b/>
                <w:sz w:val="24"/>
              </w:rPr>
              <w:fldChar w:fldCharType="separate"/>
            </w:r>
            <w:r w:rsidR="003E4D95">
              <w:rPr>
                <w:b/>
                <w:noProof/>
              </w:rPr>
              <w:t>1</w:t>
            </w:r>
            <w:r w:rsidR="006E3513">
              <w:rPr>
                <w:b/>
                <w:sz w:val="24"/>
              </w:rPr>
              <w:fldChar w:fldCharType="end"/>
            </w:r>
          </w:p>
        </w:sdtContent>
      </w:sdt>
    </w:sdtContent>
  </w:sdt>
  <w:p w:rsidR="00E81085" w:rsidRDefault="00E81085" w:rsidP="00E810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31" w:rsidRDefault="00EC6B31" w:rsidP="00833C92">
      <w:r>
        <w:separator/>
      </w:r>
    </w:p>
  </w:footnote>
  <w:footnote w:type="continuationSeparator" w:id="0">
    <w:p w:rsidR="00EC6B31" w:rsidRDefault="00EC6B31" w:rsidP="00833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43B"/>
    <w:multiLevelType w:val="hybridMultilevel"/>
    <w:tmpl w:val="81C0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C7BFF"/>
    <w:multiLevelType w:val="multilevel"/>
    <w:tmpl w:val="A62C5AEE"/>
    <w:styleLink w:val="Bulletedlist2"/>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058D"/>
    <w:multiLevelType w:val="hybridMultilevel"/>
    <w:tmpl w:val="3A52C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DA4242"/>
    <w:multiLevelType w:val="hybridMultilevel"/>
    <w:tmpl w:val="C64002DE"/>
    <w:lvl w:ilvl="0" w:tplc="FB48924E">
      <w:start w:val="1"/>
      <w:numFmt w:val="bullet"/>
      <w:lvlText w:val=""/>
      <w:lvlJc w:val="left"/>
      <w:pPr>
        <w:tabs>
          <w:tab w:val="num" w:pos="144"/>
        </w:tabs>
        <w:ind w:left="144" w:hanging="144"/>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07B77"/>
    <w:multiLevelType w:val="hybridMultilevel"/>
    <w:tmpl w:val="98BA89E2"/>
    <w:lvl w:ilvl="0" w:tplc="FB48924E">
      <w:start w:val="1"/>
      <w:numFmt w:val="bullet"/>
      <w:lvlText w:val=""/>
      <w:lvlJc w:val="left"/>
      <w:pPr>
        <w:tabs>
          <w:tab w:val="num" w:pos="144"/>
        </w:tabs>
        <w:ind w:left="144" w:hanging="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62A07"/>
    <w:multiLevelType w:val="hybridMultilevel"/>
    <w:tmpl w:val="2E3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B0487"/>
    <w:multiLevelType w:val="hybridMultilevel"/>
    <w:tmpl w:val="D498874C"/>
    <w:lvl w:ilvl="0" w:tplc="44E44C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7F7B6D"/>
    <w:multiLevelType w:val="singleLevel"/>
    <w:tmpl w:val="04090001"/>
    <w:lvl w:ilvl="0">
      <w:start w:val="1"/>
      <w:numFmt w:val="bullet"/>
      <w:lvlText w:val=""/>
      <w:lvlJc w:val="left"/>
      <w:pPr>
        <w:ind w:left="360" w:hanging="360"/>
      </w:pPr>
      <w:rPr>
        <w:rFonts w:ascii="Symbol" w:hAnsi="Symbol" w:hint="default"/>
        <w:sz w:val="12"/>
        <w:szCs w:val="12"/>
      </w:rPr>
    </w:lvl>
  </w:abstractNum>
  <w:abstractNum w:abstractNumId="8" w15:restartNumberingAfterBreak="0">
    <w:nsid w:val="44801B6D"/>
    <w:multiLevelType w:val="hybridMultilevel"/>
    <w:tmpl w:val="4DB0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5670C"/>
    <w:multiLevelType w:val="hybridMultilevel"/>
    <w:tmpl w:val="D3F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12" w15:restartNumberingAfterBreak="0">
    <w:nsid w:val="587E1FD3"/>
    <w:multiLevelType w:val="hybridMultilevel"/>
    <w:tmpl w:val="10FCE2A6"/>
    <w:lvl w:ilvl="0" w:tplc="1286DF02">
      <w:start w:val="1"/>
      <w:numFmt w:val="bullet"/>
      <w:lvlText w:val=""/>
      <w:lvlJc w:val="left"/>
      <w:pPr>
        <w:tabs>
          <w:tab w:val="num" w:pos="144"/>
        </w:tabs>
        <w:ind w:left="144" w:hanging="144"/>
      </w:pPr>
      <w:rPr>
        <w:rFonts w:ascii="Wingdings" w:hAnsi="Wingdings" w:hint="default"/>
        <w:sz w:val="18"/>
      </w:rPr>
    </w:lvl>
    <w:lvl w:ilvl="1" w:tplc="013831B0" w:tentative="1">
      <w:start w:val="1"/>
      <w:numFmt w:val="bullet"/>
      <w:lvlText w:val="o"/>
      <w:lvlJc w:val="left"/>
      <w:pPr>
        <w:tabs>
          <w:tab w:val="num" w:pos="1440"/>
        </w:tabs>
        <w:ind w:left="1440" w:hanging="360"/>
      </w:pPr>
      <w:rPr>
        <w:rFonts w:ascii="Courier New" w:hAnsi="Courier New" w:cs="Courier New" w:hint="default"/>
      </w:rPr>
    </w:lvl>
    <w:lvl w:ilvl="2" w:tplc="A0FEAD42" w:tentative="1">
      <w:start w:val="1"/>
      <w:numFmt w:val="bullet"/>
      <w:lvlText w:val=""/>
      <w:lvlJc w:val="left"/>
      <w:pPr>
        <w:tabs>
          <w:tab w:val="num" w:pos="2160"/>
        </w:tabs>
        <w:ind w:left="2160" w:hanging="360"/>
      </w:pPr>
      <w:rPr>
        <w:rFonts w:ascii="Wingdings" w:hAnsi="Wingdings" w:hint="default"/>
      </w:rPr>
    </w:lvl>
    <w:lvl w:ilvl="3" w:tplc="69A0A604" w:tentative="1">
      <w:start w:val="1"/>
      <w:numFmt w:val="bullet"/>
      <w:lvlText w:val=""/>
      <w:lvlJc w:val="left"/>
      <w:pPr>
        <w:tabs>
          <w:tab w:val="num" w:pos="2880"/>
        </w:tabs>
        <w:ind w:left="2880" w:hanging="360"/>
      </w:pPr>
      <w:rPr>
        <w:rFonts w:ascii="Symbol" w:hAnsi="Symbol" w:hint="default"/>
      </w:rPr>
    </w:lvl>
    <w:lvl w:ilvl="4" w:tplc="8A4CED80" w:tentative="1">
      <w:start w:val="1"/>
      <w:numFmt w:val="bullet"/>
      <w:lvlText w:val="o"/>
      <w:lvlJc w:val="left"/>
      <w:pPr>
        <w:tabs>
          <w:tab w:val="num" w:pos="3600"/>
        </w:tabs>
        <w:ind w:left="3600" w:hanging="360"/>
      </w:pPr>
      <w:rPr>
        <w:rFonts w:ascii="Courier New" w:hAnsi="Courier New" w:cs="Courier New" w:hint="default"/>
      </w:rPr>
    </w:lvl>
    <w:lvl w:ilvl="5" w:tplc="C9787AD0" w:tentative="1">
      <w:start w:val="1"/>
      <w:numFmt w:val="bullet"/>
      <w:lvlText w:val=""/>
      <w:lvlJc w:val="left"/>
      <w:pPr>
        <w:tabs>
          <w:tab w:val="num" w:pos="4320"/>
        </w:tabs>
        <w:ind w:left="4320" w:hanging="360"/>
      </w:pPr>
      <w:rPr>
        <w:rFonts w:ascii="Wingdings" w:hAnsi="Wingdings" w:hint="default"/>
      </w:rPr>
    </w:lvl>
    <w:lvl w:ilvl="6" w:tplc="188AE08A" w:tentative="1">
      <w:start w:val="1"/>
      <w:numFmt w:val="bullet"/>
      <w:lvlText w:val=""/>
      <w:lvlJc w:val="left"/>
      <w:pPr>
        <w:tabs>
          <w:tab w:val="num" w:pos="5040"/>
        </w:tabs>
        <w:ind w:left="5040" w:hanging="360"/>
      </w:pPr>
      <w:rPr>
        <w:rFonts w:ascii="Symbol" w:hAnsi="Symbol" w:hint="default"/>
      </w:rPr>
    </w:lvl>
    <w:lvl w:ilvl="7" w:tplc="9C6ED144" w:tentative="1">
      <w:start w:val="1"/>
      <w:numFmt w:val="bullet"/>
      <w:lvlText w:val="o"/>
      <w:lvlJc w:val="left"/>
      <w:pPr>
        <w:tabs>
          <w:tab w:val="num" w:pos="5760"/>
        </w:tabs>
        <w:ind w:left="5760" w:hanging="360"/>
      </w:pPr>
      <w:rPr>
        <w:rFonts w:ascii="Courier New" w:hAnsi="Courier New" w:cs="Courier New" w:hint="default"/>
      </w:rPr>
    </w:lvl>
    <w:lvl w:ilvl="8" w:tplc="AAE22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717363"/>
    <w:multiLevelType w:val="hybridMultilevel"/>
    <w:tmpl w:val="D91C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9B12C0"/>
    <w:multiLevelType w:val="hybridMultilevel"/>
    <w:tmpl w:val="FC6668C8"/>
    <w:lvl w:ilvl="0" w:tplc="FB48924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D464952"/>
    <w:multiLevelType w:val="hybridMultilevel"/>
    <w:tmpl w:val="78E2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3"/>
  </w:num>
  <w:num w:numId="6">
    <w:abstractNumId w:val="4"/>
  </w:num>
  <w:num w:numId="7">
    <w:abstractNumId w:val="12"/>
  </w:num>
  <w:num w:numId="8">
    <w:abstractNumId w:val="14"/>
  </w:num>
  <w:num w:numId="9">
    <w:abstractNumId w:val="0"/>
  </w:num>
  <w:num w:numId="10">
    <w:abstractNumId w:val="2"/>
  </w:num>
  <w:num w:numId="11">
    <w:abstractNumId w:val="8"/>
  </w:num>
  <w:num w:numId="12">
    <w:abstractNumId w:val="5"/>
  </w:num>
  <w:num w:numId="13">
    <w:abstractNumId w:val="6"/>
  </w:num>
  <w:num w:numId="14">
    <w:abstractNumId w:val="15"/>
  </w:num>
  <w:num w:numId="15">
    <w:abstractNumId w:val="9"/>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E7"/>
    <w:rsid w:val="000009BA"/>
    <w:rsid w:val="000068F0"/>
    <w:rsid w:val="0002673B"/>
    <w:rsid w:val="000308EB"/>
    <w:rsid w:val="00036117"/>
    <w:rsid w:val="000361D7"/>
    <w:rsid w:val="00037847"/>
    <w:rsid w:val="0004584D"/>
    <w:rsid w:val="00072CA5"/>
    <w:rsid w:val="00083AA1"/>
    <w:rsid w:val="00084C47"/>
    <w:rsid w:val="000B1981"/>
    <w:rsid w:val="000D7904"/>
    <w:rsid w:val="0010661A"/>
    <w:rsid w:val="00112AF6"/>
    <w:rsid w:val="001209EA"/>
    <w:rsid w:val="001448F9"/>
    <w:rsid w:val="00144C40"/>
    <w:rsid w:val="00147E7C"/>
    <w:rsid w:val="00160BD1"/>
    <w:rsid w:val="00183BDB"/>
    <w:rsid w:val="00184B53"/>
    <w:rsid w:val="0019026C"/>
    <w:rsid w:val="001B3A67"/>
    <w:rsid w:val="001B3F71"/>
    <w:rsid w:val="001D043F"/>
    <w:rsid w:val="001D48D1"/>
    <w:rsid w:val="001E7A7F"/>
    <w:rsid w:val="001E7D1F"/>
    <w:rsid w:val="001F1FE4"/>
    <w:rsid w:val="001F7DFB"/>
    <w:rsid w:val="00211BDA"/>
    <w:rsid w:val="00211EBE"/>
    <w:rsid w:val="00225E32"/>
    <w:rsid w:val="002272A5"/>
    <w:rsid w:val="00260943"/>
    <w:rsid w:val="002629EC"/>
    <w:rsid w:val="002638AB"/>
    <w:rsid w:val="00281675"/>
    <w:rsid w:val="00286B09"/>
    <w:rsid w:val="00291061"/>
    <w:rsid w:val="00291F04"/>
    <w:rsid w:val="00295656"/>
    <w:rsid w:val="002A212F"/>
    <w:rsid w:val="002A4430"/>
    <w:rsid w:val="002C044C"/>
    <w:rsid w:val="002C10C5"/>
    <w:rsid w:val="002D6D63"/>
    <w:rsid w:val="002F00DE"/>
    <w:rsid w:val="002F2335"/>
    <w:rsid w:val="002F5852"/>
    <w:rsid w:val="00305BA5"/>
    <w:rsid w:val="0032443B"/>
    <w:rsid w:val="00363F94"/>
    <w:rsid w:val="003773A0"/>
    <w:rsid w:val="00385FDB"/>
    <w:rsid w:val="003C030D"/>
    <w:rsid w:val="003C2129"/>
    <w:rsid w:val="003C4DE7"/>
    <w:rsid w:val="003C52AF"/>
    <w:rsid w:val="003D30DD"/>
    <w:rsid w:val="003E3210"/>
    <w:rsid w:val="003E4D95"/>
    <w:rsid w:val="003F17A0"/>
    <w:rsid w:val="003F2BFF"/>
    <w:rsid w:val="003F5D3E"/>
    <w:rsid w:val="004026D1"/>
    <w:rsid w:val="00427786"/>
    <w:rsid w:val="0043326A"/>
    <w:rsid w:val="00440416"/>
    <w:rsid w:val="00450AF0"/>
    <w:rsid w:val="004642F8"/>
    <w:rsid w:val="00480F5D"/>
    <w:rsid w:val="00486D74"/>
    <w:rsid w:val="004911C0"/>
    <w:rsid w:val="004A07B5"/>
    <w:rsid w:val="004A4967"/>
    <w:rsid w:val="004B43CD"/>
    <w:rsid w:val="004B48D2"/>
    <w:rsid w:val="004C1478"/>
    <w:rsid w:val="004C5659"/>
    <w:rsid w:val="004D25AE"/>
    <w:rsid w:val="004E3C3F"/>
    <w:rsid w:val="004F415F"/>
    <w:rsid w:val="004F6F87"/>
    <w:rsid w:val="0050390F"/>
    <w:rsid w:val="005141A0"/>
    <w:rsid w:val="00526123"/>
    <w:rsid w:val="0053763A"/>
    <w:rsid w:val="00540C67"/>
    <w:rsid w:val="00540FBC"/>
    <w:rsid w:val="00543B5B"/>
    <w:rsid w:val="00543F26"/>
    <w:rsid w:val="0054573C"/>
    <w:rsid w:val="005661C9"/>
    <w:rsid w:val="00570008"/>
    <w:rsid w:val="00572B3F"/>
    <w:rsid w:val="00576C81"/>
    <w:rsid w:val="00583BCC"/>
    <w:rsid w:val="00585413"/>
    <w:rsid w:val="005A6C03"/>
    <w:rsid w:val="005B37A2"/>
    <w:rsid w:val="005B3D0E"/>
    <w:rsid w:val="005B4D0E"/>
    <w:rsid w:val="005C25D6"/>
    <w:rsid w:val="005F52F9"/>
    <w:rsid w:val="005F7259"/>
    <w:rsid w:val="00614C29"/>
    <w:rsid w:val="00620EC3"/>
    <w:rsid w:val="00624738"/>
    <w:rsid w:val="006306C1"/>
    <w:rsid w:val="006333E0"/>
    <w:rsid w:val="006445F2"/>
    <w:rsid w:val="00654EED"/>
    <w:rsid w:val="00657A29"/>
    <w:rsid w:val="00667341"/>
    <w:rsid w:val="00671534"/>
    <w:rsid w:val="0067219A"/>
    <w:rsid w:val="006749DF"/>
    <w:rsid w:val="00687EB3"/>
    <w:rsid w:val="00690F5B"/>
    <w:rsid w:val="006922E8"/>
    <w:rsid w:val="00693A08"/>
    <w:rsid w:val="006A3182"/>
    <w:rsid w:val="006A748A"/>
    <w:rsid w:val="006B37FD"/>
    <w:rsid w:val="006B58CB"/>
    <w:rsid w:val="006C4AAB"/>
    <w:rsid w:val="006D1D83"/>
    <w:rsid w:val="006E3513"/>
    <w:rsid w:val="006E3875"/>
    <w:rsid w:val="006E424B"/>
    <w:rsid w:val="006E6720"/>
    <w:rsid w:val="0070369A"/>
    <w:rsid w:val="00711893"/>
    <w:rsid w:val="00753601"/>
    <w:rsid w:val="007618F9"/>
    <w:rsid w:val="0076205D"/>
    <w:rsid w:val="007677EA"/>
    <w:rsid w:val="0078159A"/>
    <w:rsid w:val="007A43CB"/>
    <w:rsid w:val="007A54B9"/>
    <w:rsid w:val="007D02E8"/>
    <w:rsid w:val="007D132C"/>
    <w:rsid w:val="007D1FE7"/>
    <w:rsid w:val="007D5C35"/>
    <w:rsid w:val="007D7B25"/>
    <w:rsid w:val="007E2527"/>
    <w:rsid w:val="00833C92"/>
    <w:rsid w:val="00836E84"/>
    <w:rsid w:val="008437A9"/>
    <w:rsid w:val="0085454D"/>
    <w:rsid w:val="00855452"/>
    <w:rsid w:val="0087528C"/>
    <w:rsid w:val="00884CD6"/>
    <w:rsid w:val="00884F8C"/>
    <w:rsid w:val="008912F5"/>
    <w:rsid w:val="008921BE"/>
    <w:rsid w:val="008929E8"/>
    <w:rsid w:val="008931FF"/>
    <w:rsid w:val="008A482D"/>
    <w:rsid w:val="008C2677"/>
    <w:rsid w:val="008E3964"/>
    <w:rsid w:val="00902A72"/>
    <w:rsid w:val="0091317E"/>
    <w:rsid w:val="00920660"/>
    <w:rsid w:val="0092784A"/>
    <w:rsid w:val="0093358C"/>
    <w:rsid w:val="00950A92"/>
    <w:rsid w:val="00964D5E"/>
    <w:rsid w:val="00967688"/>
    <w:rsid w:val="00970DD4"/>
    <w:rsid w:val="009A5874"/>
    <w:rsid w:val="009B5FB8"/>
    <w:rsid w:val="009B7314"/>
    <w:rsid w:val="009D3157"/>
    <w:rsid w:val="009E0D17"/>
    <w:rsid w:val="009E6984"/>
    <w:rsid w:val="00A02F70"/>
    <w:rsid w:val="00A0355D"/>
    <w:rsid w:val="00A332E5"/>
    <w:rsid w:val="00A5754B"/>
    <w:rsid w:val="00A65905"/>
    <w:rsid w:val="00A65E10"/>
    <w:rsid w:val="00A76011"/>
    <w:rsid w:val="00A76701"/>
    <w:rsid w:val="00A814C9"/>
    <w:rsid w:val="00A907FF"/>
    <w:rsid w:val="00A92D25"/>
    <w:rsid w:val="00AA03C5"/>
    <w:rsid w:val="00AB5B26"/>
    <w:rsid w:val="00AE7BCD"/>
    <w:rsid w:val="00B14BBE"/>
    <w:rsid w:val="00B3555C"/>
    <w:rsid w:val="00B3608B"/>
    <w:rsid w:val="00B42F60"/>
    <w:rsid w:val="00B51CD2"/>
    <w:rsid w:val="00B52BF2"/>
    <w:rsid w:val="00B53B12"/>
    <w:rsid w:val="00B60A37"/>
    <w:rsid w:val="00B6674B"/>
    <w:rsid w:val="00B84022"/>
    <w:rsid w:val="00BA3E0E"/>
    <w:rsid w:val="00BB09F5"/>
    <w:rsid w:val="00BC42EF"/>
    <w:rsid w:val="00BC6612"/>
    <w:rsid w:val="00BD4EFC"/>
    <w:rsid w:val="00C02D57"/>
    <w:rsid w:val="00C11D93"/>
    <w:rsid w:val="00C17C8F"/>
    <w:rsid w:val="00C54C6B"/>
    <w:rsid w:val="00C71F47"/>
    <w:rsid w:val="00C77A92"/>
    <w:rsid w:val="00C94284"/>
    <w:rsid w:val="00CB19BA"/>
    <w:rsid w:val="00CB75A4"/>
    <w:rsid w:val="00CC4550"/>
    <w:rsid w:val="00CD0C38"/>
    <w:rsid w:val="00CD1739"/>
    <w:rsid w:val="00CD23CF"/>
    <w:rsid w:val="00CE316E"/>
    <w:rsid w:val="00CF3BCF"/>
    <w:rsid w:val="00D34220"/>
    <w:rsid w:val="00D608A2"/>
    <w:rsid w:val="00D6227E"/>
    <w:rsid w:val="00D66D02"/>
    <w:rsid w:val="00D75AAE"/>
    <w:rsid w:val="00D92212"/>
    <w:rsid w:val="00D93091"/>
    <w:rsid w:val="00DA7144"/>
    <w:rsid w:val="00DB47E0"/>
    <w:rsid w:val="00DE134C"/>
    <w:rsid w:val="00DF27A2"/>
    <w:rsid w:val="00E00348"/>
    <w:rsid w:val="00E049CC"/>
    <w:rsid w:val="00E251F6"/>
    <w:rsid w:val="00E26EED"/>
    <w:rsid w:val="00E52671"/>
    <w:rsid w:val="00E81085"/>
    <w:rsid w:val="00E952C4"/>
    <w:rsid w:val="00EB3597"/>
    <w:rsid w:val="00EB37DC"/>
    <w:rsid w:val="00EB3E11"/>
    <w:rsid w:val="00EB77DA"/>
    <w:rsid w:val="00EC6B31"/>
    <w:rsid w:val="00EC75B2"/>
    <w:rsid w:val="00ED057B"/>
    <w:rsid w:val="00EF0F8A"/>
    <w:rsid w:val="00EF597E"/>
    <w:rsid w:val="00EF6C71"/>
    <w:rsid w:val="00F00917"/>
    <w:rsid w:val="00F0468D"/>
    <w:rsid w:val="00F13427"/>
    <w:rsid w:val="00F14358"/>
    <w:rsid w:val="00F1485E"/>
    <w:rsid w:val="00F4482C"/>
    <w:rsid w:val="00F56000"/>
    <w:rsid w:val="00F56BC1"/>
    <w:rsid w:val="00F7375D"/>
    <w:rsid w:val="00F80CB9"/>
    <w:rsid w:val="00F90900"/>
    <w:rsid w:val="00F9360C"/>
    <w:rsid w:val="00F96AB5"/>
    <w:rsid w:val="00FA122D"/>
    <w:rsid w:val="00FA70B6"/>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48E02-8E97-4C0E-86F8-1B26AC1B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74"/>
    <w:pPr>
      <w:spacing w:before="20"/>
    </w:pPr>
    <w:rPr>
      <w:rFonts w:ascii="Garamond" w:hAnsi="Garamond"/>
      <w:szCs w:val="24"/>
    </w:rPr>
  </w:style>
  <w:style w:type="paragraph" w:styleId="Heading1">
    <w:name w:val="heading 1"/>
    <w:basedOn w:val="Normal"/>
    <w:next w:val="Normal"/>
    <w:qFormat/>
    <w:rsid w:val="00F96AB5"/>
    <w:pPr>
      <w:tabs>
        <w:tab w:val="right" w:pos="6480"/>
      </w:tabs>
      <w:spacing w:before="100"/>
      <w:outlineLvl w:val="0"/>
    </w:pPr>
    <w:rPr>
      <w:rFonts w:cs="Arial"/>
      <w:b/>
      <w:bCs/>
      <w:sz w:val="22"/>
      <w:szCs w:val="20"/>
    </w:rPr>
  </w:style>
  <w:style w:type="paragraph" w:styleId="Heading2">
    <w:name w:val="heading 2"/>
    <w:basedOn w:val="Normal"/>
    <w:next w:val="Normal"/>
    <w:link w:val="Heading2Char"/>
    <w:qFormat/>
    <w:rsid w:val="00CD1739"/>
    <w:pPr>
      <w:tabs>
        <w:tab w:val="right" w:pos="6480"/>
      </w:tabs>
      <w:outlineLvl w:val="1"/>
    </w:pPr>
    <w:rPr>
      <w:b/>
      <w:bCs/>
      <w:szCs w:val="20"/>
    </w:rPr>
  </w:style>
  <w:style w:type="paragraph" w:styleId="Heading3">
    <w:name w:val="heading 3"/>
    <w:basedOn w:val="Normal"/>
    <w:next w:val="Normal"/>
    <w:qFormat/>
    <w:rsid w:val="00AB5B26"/>
    <w:pPr>
      <w:keepNext/>
      <w:tabs>
        <w:tab w:val="left" w:pos="252"/>
      </w:tabs>
      <w:outlineLvl w:val="2"/>
    </w:pPr>
    <w:rPr>
      <w:rFonts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lastitem">
    <w:name w:val="Bulleted list last item"/>
    <w:basedOn w:val="Normal"/>
    <w:rsid w:val="003C2129"/>
    <w:pPr>
      <w:spacing w:after="120"/>
    </w:pPr>
    <w:rPr>
      <w:rFonts w:cs="Arial"/>
      <w:szCs w:val="20"/>
    </w:rPr>
  </w:style>
  <w:style w:type="paragraph" w:customStyle="1" w:styleId="Bulleted1stline">
    <w:name w:val="Bulleted 1st line"/>
    <w:basedOn w:val="Normal"/>
    <w:link w:val="Bulleted1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3C2129"/>
    <w:pPr>
      <w:spacing w:before="100"/>
    </w:pPr>
    <w:rPr>
      <w:bCs/>
    </w:rPr>
  </w:style>
  <w:style w:type="character" w:styleId="Emphasis">
    <w:name w:val="Emphasis"/>
    <w:qFormat/>
    <w:rsid w:val="0067219A"/>
    <w:rPr>
      <w:rFonts w:ascii="Arial" w:hAnsi="Arial" w:cs="Arial" w:hint="default"/>
      <w:b/>
      <w:bCs w:val="0"/>
      <w:i w:val="0"/>
      <w:iCs w:val="0"/>
      <w:sz w:val="18"/>
    </w:rPr>
  </w:style>
  <w:style w:type="paragraph" w:styleId="BodyTextIndent">
    <w:name w:val="Body Text Indent"/>
    <w:basedOn w:val="Normal"/>
    <w:rsid w:val="005661C9"/>
    <w:pPr>
      <w:spacing w:before="0"/>
      <w:ind w:left="1440" w:hanging="720"/>
    </w:pPr>
    <w:rPr>
      <w:rFonts w:ascii="Times New Roman" w:hAnsi="Times New Roman"/>
      <w:sz w:val="24"/>
    </w:rPr>
  </w:style>
  <w:style w:type="paragraph" w:styleId="NormalWeb">
    <w:name w:val="Normal (Web)"/>
    <w:basedOn w:val="Normal"/>
    <w:rsid w:val="00583BCC"/>
    <w:pPr>
      <w:spacing w:before="100" w:beforeAutospacing="1" w:after="100" w:afterAutospacing="1"/>
    </w:pPr>
    <w:rPr>
      <w:rFonts w:ascii="Times New Roman" w:hAnsi="Times New Roman"/>
      <w:sz w:val="24"/>
    </w:rPr>
  </w:style>
  <w:style w:type="paragraph" w:customStyle="1" w:styleId="Dates">
    <w:name w:val="Dates"/>
    <w:basedOn w:val="Normal"/>
    <w:link w:val="DatesCharChar"/>
    <w:rsid w:val="002D6D63"/>
    <w:pPr>
      <w:jc w:val="right"/>
    </w:pPr>
    <w:rPr>
      <w:i/>
      <w:szCs w:val="20"/>
    </w:rPr>
  </w:style>
  <w:style w:type="numbering" w:customStyle="1" w:styleId="Bulletedlist2">
    <w:name w:val="Bulleted list 2"/>
    <w:basedOn w:val="NoList"/>
    <w:rsid w:val="007677EA"/>
    <w:pPr>
      <w:numPr>
        <w:numId w:val="3"/>
      </w:numPr>
    </w:pPr>
  </w:style>
  <w:style w:type="character" w:customStyle="1" w:styleId="BodyTextChar">
    <w:name w:val="Body Text Char"/>
    <w:basedOn w:val="DefaultParagraphFont"/>
    <w:link w:val="BodyText"/>
    <w:locked/>
    <w:rsid w:val="00583BCC"/>
    <w:rPr>
      <w:sz w:val="24"/>
      <w:szCs w:val="24"/>
      <w:lang w:val="en-US" w:eastAsia="en-US" w:bidi="ar-SA"/>
    </w:rPr>
  </w:style>
  <w:style w:type="paragraph" w:styleId="BodyText">
    <w:name w:val="Body Text"/>
    <w:basedOn w:val="Normal"/>
    <w:link w:val="BodyTextChar"/>
    <w:rsid w:val="00583BCC"/>
    <w:pPr>
      <w:spacing w:before="0" w:after="120"/>
    </w:pPr>
    <w:rPr>
      <w:rFonts w:ascii="Times New Roman" w:hAnsi="Times New Roman"/>
      <w:sz w:val="24"/>
    </w:rPr>
  </w:style>
  <w:style w:type="paragraph" w:styleId="BodyText2">
    <w:name w:val="Body Text 2"/>
    <w:basedOn w:val="Normal"/>
    <w:rsid w:val="00583BCC"/>
    <w:pPr>
      <w:spacing w:before="0" w:after="120" w:line="480" w:lineRule="auto"/>
    </w:pPr>
    <w:rPr>
      <w:rFonts w:ascii="Times New Roman" w:hAnsi="Times New Roman"/>
      <w:sz w:val="24"/>
    </w:rPr>
  </w:style>
  <w:style w:type="character" w:styleId="Hyperlink">
    <w:name w:val="Hyperlink"/>
    <w:basedOn w:val="DefaultParagraphFont"/>
    <w:rsid w:val="000361D7"/>
    <w:rPr>
      <w:color w:val="0000FF"/>
      <w:u w:val="single"/>
    </w:rPr>
  </w:style>
  <w:style w:type="character" w:customStyle="1" w:styleId="DatesCharChar">
    <w:name w:val="Dates Char Char"/>
    <w:basedOn w:val="DefaultParagraphFont"/>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ed1stlineCharChar">
    <w:name w:val="Bulleted 1st line Char Char"/>
    <w:basedOn w:val="DefaultParagraphFont"/>
    <w:link w:val="Bulleted1stline"/>
    <w:rsid w:val="006922E8"/>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LocationCharChar">
    <w:name w:val="Location Char Char"/>
    <w:basedOn w:val="DefaultParagraphFont"/>
    <w:link w:val="Location"/>
    <w:rsid w:val="006922E8"/>
    <w:rPr>
      <w:rFonts w:ascii="Garamond" w:hAnsi="Garamond" w:cs="Arial"/>
      <w:i/>
      <w:iCs/>
      <w:spacing w:val="8"/>
      <w:lang w:val="en-US" w:eastAsia="en-US" w:bidi="ar-SA"/>
    </w:rPr>
  </w:style>
  <w:style w:type="paragraph" w:styleId="Footer">
    <w:name w:val="footer"/>
    <w:basedOn w:val="Normal"/>
    <w:link w:val="FooterChar"/>
    <w:uiPriority w:val="99"/>
    <w:rsid w:val="00E81085"/>
    <w:pPr>
      <w:tabs>
        <w:tab w:val="center" w:pos="4320"/>
        <w:tab w:val="right" w:pos="8640"/>
      </w:tabs>
    </w:pPr>
  </w:style>
  <w:style w:type="character" w:customStyle="1" w:styleId="1stlinewspaceCharChar">
    <w:name w:val="1st line w/space Char Char"/>
    <w:basedOn w:val="DefaultParagraphFont"/>
    <w:link w:val="1stlinewspace"/>
    <w:rsid w:val="003C2129"/>
    <w:rPr>
      <w:rFonts w:ascii="Garamond" w:hAnsi="Garamond"/>
      <w:bCs/>
      <w:szCs w:val="24"/>
      <w:lang w:val="en-US" w:eastAsia="en-US" w:bidi="ar-SA"/>
    </w:rPr>
  </w:style>
  <w:style w:type="character" w:styleId="PageNumber">
    <w:name w:val="page number"/>
    <w:basedOn w:val="DefaultParagraphFont"/>
    <w:rsid w:val="00E81085"/>
  </w:style>
  <w:style w:type="character" w:customStyle="1" w:styleId="Heading2Char">
    <w:name w:val="Heading 2 Char"/>
    <w:basedOn w:val="DefaultParagraphFont"/>
    <w:link w:val="Heading2"/>
    <w:rsid w:val="00CD1739"/>
    <w:rPr>
      <w:rFonts w:ascii="Garamond" w:hAnsi="Garamond"/>
      <w:b/>
      <w:bCs/>
      <w:lang w:val="en-US" w:eastAsia="en-US" w:bidi="ar-SA"/>
    </w:rPr>
  </w:style>
  <w:style w:type="paragraph" w:styleId="ListParagraph">
    <w:name w:val="List Paragraph"/>
    <w:basedOn w:val="Normal"/>
    <w:uiPriority w:val="34"/>
    <w:qFormat/>
    <w:rsid w:val="00884CD6"/>
    <w:pPr>
      <w:ind w:left="720"/>
      <w:contextualSpacing/>
    </w:pPr>
  </w:style>
  <w:style w:type="paragraph" w:customStyle="1" w:styleId="Catch-AllItem">
    <w:name w:val="Catch-All Item"/>
    <w:uiPriority w:val="99"/>
    <w:rsid w:val="009D3157"/>
    <w:pPr>
      <w:autoSpaceDE w:val="0"/>
      <w:autoSpaceDN w:val="0"/>
      <w:adjustRightInd w:val="0"/>
      <w:ind w:left="1440" w:hanging="360"/>
    </w:pPr>
    <w:rPr>
      <w:rFonts w:ascii="Times" w:eastAsiaTheme="minorEastAsia" w:hAnsi="Times" w:cs="Times"/>
    </w:rPr>
  </w:style>
  <w:style w:type="paragraph" w:styleId="Header">
    <w:name w:val="header"/>
    <w:basedOn w:val="Normal"/>
    <w:link w:val="HeaderChar"/>
    <w:rsid w:val="00836E84"/>
    <w:pPr>
      <w:tabs>
        <w:tab w:val="center" w:pos="4680"/>
        <w:tab w:val="right" w:pos="9360"/>
      </w:tabs>
      <w:spacing w:before="0"/>
    </w:pPr>
  </w:style>
  <w:style w:type="character" w:customStyle="1" w:styleId="HeaderChar">
    <w:name w:val="Header Char"/>
    <w:basedOn w:val="DefaultParagraphFont"/>
    <w:link w:val="Header"/>
    <w:rsid w:val="00836E84"/>
    <w:rPr>
      <w:rFonts w:ascii="Garamond" w:hAnsi="Garamond"/>
      <w:szCs w:val="24"/>
    </w:rPr>
  </w:style>
  <w:style w:type="character" w:customStyle="1" w:styleId="FooterChar">
    <w:name w:val="Footer Char"/>
    <w:basedOn w:val="DefaultParagraphFont"/>
    <w:link w:val="Footer"/>
    <w:uiPriority w:val="99"/>
    <w:rsid w:val="00836E84"/>
    <w:rPr>
      <w:rFonts w:ascii="Garamond" w:hAnsi="Garamond"/>
      <w:szCs w:val="24"/>
    </w:rPr>
  </w:style>
  <w:style w:type="paragraph" w:styleId="BalloonText">
    <w:name w:val="Balloon Text"/>
    <w:basedOn w:val="Normal"/>
    <w:link w:val="BalloonTextChar"/>
    <w:rsid w:val="00967688"/>
    <w:pPr>
      <w:spacing w:before="0"/>
    </w:pPr>
    <w:rPr>
      <w:rFonts w:ascii="Tahoma" w:hAnsi="Tahoma" w:cs="Tahoma"/>
      <w:sz w:val="16"/>
      <w:szCs w:val="16"/>
    </w:rPr>
  </w:style>
  <w:style w:type="character" w:customStyle="1" w:styleId="BalloonTextChar">
    <w:name w:val="Balloon Text Char"/>
    <w:basedOn w:val="DefaultParagraphFont"/>
    <w:link w:val="BalloonText"/>
    <w:rsid w:val="00967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8491">
      <w:bodyDiv w:val="1"/>
      <w:marLeft w:val="0"/>
      <w:marRight w:val="0"/>
      <w:marTop w:val="0"/>
      <w:marBottom w:val="0"/>
      <w:divBdr>
        <w:top w:val="none" w:sz="0" w:space="0" w:color="auto"/>
        <w:left w:val="none" w:sz="0" w:space="0" w:color="auto"/>
        <w:bottom w:val="none" w:sz="0" w:space="0" w:color="auto"/>
        <w:right w:val="none" w:sz="0" w:space="0" w:color="auto"/>
      </w:divBdr>
    </w:div>
    <w:div w:id="369185074">
      <w:bodyDiv w:val="1"/>
      <w:marLeft w:val="0"/>
      <w:marRight w:val="0"/>
      <w:marTop w:val="0"/>
      <w:marBottom w:val="0"/>
      <w:divBdr>
        <w:top w:val="none" w:sz="0" w:space="0" w:color="auto"/>
        <w:left w:val="none" w:sz="0" w:space="0" w:color="auto"/>
        <w:bottom w:val="none" w:sz="0" w:space="0" w:color="auto"/>
        <w:right w:val="none" w:sz="0" w:space="0" w:color="auto"/>
      </w:divBdr>
    </w:div>
    <w:div w:id="597907987">
      <w:bodyDiv w:val="1"/>
      <w:marLeft w:val="0"/>
      <w:marRight w:val="0"/>
      <w:marTop w:val="0"/>
      <w:marBottom w:val="0"/>
      <w:divBdr>
        <w:top w:val="none" w:sz="0" w:space="0" w:color="auto"/>
        <w:left w:val="none" w:sz="0" w:space="0" w:color="auto"/>
        <w:bottom w:val="none" w:sz="0" w:space="0" w:color="auto"/>
        <w:right w:val="none" w:sz="0" w:space="0" w:color="auto"/>
      </w:divBdr>
    </w:div>
    <w:div w:id="825046969">
      <w:bodyDiv w:val="1"/>
      <w:marLeft w:val="0"/>
      <w:marRight w:val="0"/>
      <w:marTop w:val="0"/>
      <w:marBottom w:val="0"/>
      <w:divBdr>
        <w:top w:val="none" w:sz="0" w:space="0" w:color="auto"/>
        <w:left w:val="none" w:sz="0" w:space="0" w:color="auto"/>
        <w:bottom w:val="none" w:sz="0" w:space="0" w:color="auto"/>
        <w:right w:val="none" w:sz="0" w:space="0" w:color="auto"/>
      </w:divBdr>
    </w:div>
    <w:div w:id="838737158">
      <w:bodyDiv w:val="1"/>
      <w:marLeft w:val="0"/>
      <w:marRight w:val="0"/>
      <w:marTop w:val="0"/>
      <w:marBottom w:val="0"/>
      <w:divBdr>
        <w:top w:val="none" w:sz="0" w:space="0" w:color="auto"/>
        <w:left w:val="none" w:sz="0" w:space="0" w:color="auto"/>
        <w:bottom w:val="none" w:sz="0" w:space="0" w:color="auto"/>
        <w:right w:val="none" w:sz="0" w:space="0" w:color="auto"/>
      </w:divBdr>
    </w:div>
    <w:div w:id="1011684223">
      <w:bodyDiv w:val="1"/>
      <w:marLeft w:val="0"/>
      <w:marRight w:val="0"/>
      <w:marTop w:val="0"/>
      <w:marBottom w:val="0"/>
      <w:divBdr>
        <w:top w:val="none" w:sz="0" w:space="0" w:color="auto"/>
        <w:left w:val="none" w:sz="0" w:space="0" w:color="auto"/>
        <w:bottom w:val="none" w:sz="0" w:space="0" w:color="auto"/>
        <w:right w:val="none" w:sz="0" w:space="0" w:color="auto"/>
      </w:divBdr>
    </w:div>
    <w:div w:id="1060593101">
      <w:bodyDiv w:val="1"/>
      <w:marLeft w:val="0"/>
      <w:marRight w:val="0"/>
      <w:marTop w:val="0"/>
      <w:marBottom w:val="0"/>
      <w:divBdr>
        <w:top w:val="none" w:sz="0" w:space="0" w:color="auto"/>
        <w:left w:val="none" w:sz="0" w:space="0" w:color="auto"/>
        <w:bottom w:val="none" w:sz="0" w:space="0" w:color="auto"/>
        <w:right w:val="none" w:sz="0" w:space="0" w:color="auto"/>
      </w:divBdr>
    </w:div>
    <w:div w:id="1243562936">
      <w:bodyDiv w:val="1"/>
      <w:marLeft w:val="0"/>
      <w:marRight w:val="0"/>
      <w:marTop w:val="0"/>
      <w:marBottom w:val="0"/>
      <w:divBdr>
        <w:top w:val="none" w:sz="0" w:space="0" w:color="auto"/>
        <w:left w:val="none" w:sz="0" w:space="0" w:color="auto"/>
        <w:bottom w:val="none" w:sz="0" w:space="0" w:color="auto"/>
        <w:right w:val="none" w:sz="0" w:space="0" w:color="auto"/>
      </w:divBdr>
    </w:div>
    <w:div w:id="1603107586">
      <w:bodyDiv w:val="1"/>
      <w:marLeft w:val="0"/>
      <w:marRight w:val="0"/>
      <w:marTop w:val="0"/>
      <w:marBottom w:val="0"/>
      <w:divBdr>
        <w:top w:val="none" w:sz="0" w:space="0" w:color="auto"/>
        <w:left w:val="none" w:sz="0" w:space="0" w:color="auto"/>
        <w:bottom w:val="none" w:sz="0" w:space="0" w:color="auto"/>
        <w:right w:val="none" w:sz="0" w:space="0" w:color="auto"/>
      </w:divBdr>
    </w:div>
    <w:div w:id="1700005444">
      <w:bodyDiv w:val="1"/>
      <w:marLeft w:val="0"/>
      <w:marRight w:val="0"/>
      <w:marTop w:val="0"/>
      <w:marBottom w:val="0"/>
      <w:divBdr>
        <w:top w:val="none" w:sz="0" w:space="0" w:color="auto"/>
        <w:left w:val="none" w:sz="0" w:space="0" w:color="auto"/>
        <w:bottom w:val="none" w:sz="0" w:space="0" w:color="auto"/>
        <w:right w:val="none" w:sz="0" w:space="0" w:color="auto"/>
      </w:divBdr>
    </w:div>
    <w:div w:id="17444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usc.edu/entrepreneur/faculty/Allen/Stearns-AllenBab2000-4-24-003-clean.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dt.edu/departamentos/empresarial/cebv/e-workshop20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dt.edu/departamentos/empresarial/cebv/ec-20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E~1\LOCALS~1\Temp\TCD4F8.tmp\Professional%20manag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manager resume.dot</Template>
  <TotalTime>0</TotalTime>
  <Pages>9</Pages>
  <Words>4245</Words>
  <Characters>24203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28392</CharactersWithSpaces>
  <SharedDoc>false</SharedDoc>
  <HLinks>
    <vt:vector size="18" baseType="variant">
      <vt:variant>
        <vt:i4>6422564</vt:i4>
      </vt:variant>
      <vt:variant>
        <vt:i4>6</vt:i4>
      </vt:variant>
      <vt:variant>
        <vt:i4>0</vt:i4>
      </vt:variant>
      <vt:variant>
        <vt:i4>5</vt:i4>
      </vt:variant>
      <vt:variant>
        <vt:lpwstr>http://www.utdt.edu/departamentos/empresarial/cebv/ec-2000.htm</vt:lpwstr>
      </vt:variant>
      <vt:variant>
        <vt:lpwstr/>
      </vt:variant>
      <vt:variant>
        <vt:i4>2752567</vt:i4>
      </vt:variant>
      <vt:variant>
        <vt:i4>3</vt:i4>
      </vt:variant>
      <vt:variant>
        <vt:i4>0</vt:i4>
      </vt:variant>
      <vt:variant>
        <vt:i4>5</vt:i4>
      </vt:variant>
      <vt:variant>
        <vt:lpwstr>http://www.marshall.usc.edu/entrepreneur/faculty/Allen/Stearns-AllenBab2000-4-24-003-clean.doc</vt:lpwstr>
      </vt:variant>
      <vt:variant>
        <vt:lpwstr/>
      </vt:variant>
      <vt:variant>
        <vt:i4>720966</vt:i4>
      </vt:variant>
      <vt:variant>
        <vt:i4>0</vt:i4>
      </vt:variant>
      <vt:variant>
        <vt:i4>0</vt:i4>
      </vt:variant>
      <vt:variant>
        <vt:i4>5</vt:i4>
      </vt:variant>
      <vt:variant>
        <vt:lpwstr>http://www.utdt.edu/departamentos/empresarial/cebv/e-workshop2000.htm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Allen</dc:creator>
  <cp:keywords/>
  <dc:description/>
  <cp:lastModifiedBy>Yamada, Paige</cp:lastModifiedBy>
  <cp:revision>2</cp:revision>
  <cp:lastPrinted>2014-01-21T01:31:00Z</cp:lastPrinted>
  <dcterms:created xsi:type="dcterms:W3CDTF">2018-10-30T20:53:00Z</dcterms:created>
  <dcterms:modified xsi:type="dcterms:W3CDTF">2018-10-30T20:53:00Z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TC063686431033</vt:lpwstr>
  </property>
</Properties>
</file>