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C8" w:rsidRDefault="000C4AC8">
      <w:pPr>
        <w:pStyle w:val="Footer"/>
        <w:tabs>
          <w:tab w:val="clear" w:pos="4320"/>
          <w:tab w:val="clear" w:pos="8640"/>
        </w:tabs>
      </w:pPr>
      <w:r>
        <w:tab/>
      </w:r>
      <w:r>
        <w:tab/>
      </w:r>
      <w:r>
        <w:tab/>
      </w:r>
      <w:r>
        <w:tab/>
      </w:r>
      <w:r>
        <w:tab/>
      </w:r>
      <w:r>
        <w:tab/>
      </w:r>
      <w:r>
        <w:tab/>
      </w:r>
      <w:r>
        <w:tab/>
      </w:r>
      <w:r>
        <w:tab/>
      </w:r>
      <w:r>
        <w:tab/>
      </w:r>
    </w:p>
    <w:p w:rsidR="000C4AC8" w:rsidRDefault="000C4AC8"/>
    <w:p w:rsidR="000C4AC8" w:rsidRDefault="000C4AC8">
      <w:pPr>
        <w:jc w:val="center"/>
      </w:pPr>
    </w:p>
    <w:p w:rsidR="000C4AC8" w:rsidRDefault="000C4AC8">
      <w:pPr>
        <w:jc w:val="center"/>
        <w:rPr>
          <w:b/>
        </w:rPr>
      </w:pPr>
      <w:r>
        <w:rPr>
          <w:b/>
        </w:rPr>
        <w:t>ASHOK SRINIVASAN</w:t>
      </w:r>
    </w:p>
    <w:p w:rsidR="000C4AC8" w:rsidRDefault="000C4AC8">
      <w:pPr>
        <w:jc w:val="center"/>
      </w:pPr>
    </w:p>
    <w:p w:rsidR="000C4AC8" w:rsidRDefault="000C4AC8"/>
    <w:p w:rsidR="000C4AC8" w:rsidRDefault="000C4AC8"/>
    <w:p w:rsidR="000C4AC8" w:rsidRDefault="000C4AC8">
      <w:pPr>
        <w:tabs>
          <w:tab w:val="left" w:pos="5760"/>
        </w:tabs>
      </w:pPr>
      <w:r>
        <w:t>Marshall School of Business</w:t>
      </w:r>
      <w:r>
        <w:tab/>
      </w:r>
      <w:r w:rsidR="0013310B">
        <w:t>PO Box 7732</w:t>
      </w:r>
      <w:r>
        <w:tab/>
      </w:r>
    </w:p>
    <w:p w:rsidR="000C4AC8" w:rsidRDefault="000C4AC8">
      <w:pPr>
        <w:tabs>
          <w:tab w:val="left" w:pos="5760"/>
        </w:tabs>
        <w:rPr>
          <w:lang w:val="en-CA"/>
        </w:rPr>
      </w:pPr>
      <w:r>
        <w:rPr>
          <w:lang w:val="en-CA"/>
        </w:rPr>
        <w:t xml:space="preserve">University of Southern California       </w:t>
      </w:r>
      <w:r>
        <w:rPr>
          <w:lang w:val="en-CA"/>
        </w:rPr>
        <w:tab/>
        <w:t>Alhambra, CA 9180</w:t>
      </w:r>
      <w:r w:rsidR="0013310B">
        <w:rPr>
          <w:lang w:val="en-CA"/>
        </w:rPr>
        <w:t>2</w:t>
      </w:r>
      <w:r>
        <w:rPr>
          <w:lang w:val="en-CA"/>
        </w:rPr>
        <w:t xml:space="preserve">     </w:t>
      </w:r>
    </w:p>
    <w:p w:rsidR="000C4AC8" w:rsidRDefault="000C4AC8">
      <w:pPr>
        <w:tabs>
          <w:tab w:val="left" w:pos="5760"/>
        </w:tabs>
        <w:rPr>
          <w:lang w:val="en-CA"/>
        </w:rPr>
      </w:pPr>
      <w:r>
        <w:rPr>
          <w:lang w:val="en-CA"/>
        </w:rPr>
        <w:t>Los Angeles, CA 90089.</w:t>
      </w:r>
      <w:r>
        <w:rPr>
          <w:lang w:val="en-CA"/>
        </w:rPr>
        <w:tab/>
      </w:r>
      <w:r>
        <w:rPr>
          <w:lang w:val="en-CA"/>
        </w:rPr>
        <w:tab/>
      </w:r>
      <w:r>
        <w:rPr>
          <w:lang w:val="en-CA"/>
        </w:rPr>
        <w:tab/>
      </w:r>
      <w:r>
        <w:rPr>
          <w:lang w:val="en-CA"/>
        </w:rPr>
        <w:tab/>
        <w:t xml:space="preserve">            </w:t>
      </w:r>
    </w:p>
    <w:p w:rsidR="000C4AC8" w:rsidRDefault="000C4AC8">
      <w:pPr>
        <w:tabs>
          <w:tab w:val="left" w:pos="5760"/>
        </w:tabs>
        <w:rPr>
          <w:lang w:val="en-CA"/>
        </w:rPr>
      </w:pPr>
      <w:r>
        <w:t>T</w:t>
      </w:r>
      <w:r>
        <w:rPr>
          <w:lang w:val="en-CA"/>
        </w:rPr>
        <w:t>el:   (213) 821-3633 (Office)</w:t>
      </w:r>
      <w:r>
        <w:rPr>
          <w:lang w:val="en-CA"/>
        </w:rPr>
        <w:tab/>
        <w:t>(</w:t>
      </w:r>
      <w:r w:rsidR="001F22AD">
        <w:rPr>
          <w:lang w:val="en-CA"/>
        </w:rPr>
        <w:t>213</w:t>
      </w:r>
      <w:r>
        <w:rPr>
          <w:lang w:val="en-CA"/>
        </w:rPr>
        <w:t xml:space="preserve">) </w:t>
      </w:r>
      <w:r w:rsidR="001F22AD">
        <w:rPr>
          <w:lang w:val="en-CA"/>
        </w:rPr>
        <w:t>239</w:t>
      </w:r>
      <w:r>
        <w:rPr>
          <w:lang w:val="en-CA"/>
        </w:rPr>
        <w:t>-</w:t>
      </w:r>
      <w:r w:rsidR="001F22AD">
        <w:rPr>
          <w:lang w:val="en-CA"/>
        </w:rPr>
        <w:t>4378</w:t>
      </w:r>
      <w:r>
        <w:rPr>
          <w:lang w:val="en-CA"/>
        </w:rPr>
        <w:t xml:space="preserve"> (</w:t>
      </w:r>
      <w:r w:rsidR="001F22AD">
        <w:rPr>
          <w:lang w:val="en-CA"/>
        </w:rPr>
        <w:t>Cell</w:t>
      </w:r>
      <w:r>
        <w:rPr>
          <w:lang w:val="en-CA"/>
        </w:rPr>
        <w:t>)</w:t>
      </w:r>
    </w:p>
    <w:p w:rsidR="000C4AC8" w:rsidRDefault="000C4AC8">
      <w:pPr>
        <w:tabs>
          <w:tab w:val="left" w:pos="720"/>
          <w:tab w:val="left" w:pos="810"/>
          <w:tab w:val="left" w:pos="5760"/>
        </w:tabs>
        <w:rPr>
          <w:lang w:val="fr-FR"/>
        </w:rPr>
      </w:pPr>
      <w:r>
        <w:rPr>
          <w:lang w:val="fr-FR"/>
        </w:rPr>
        <w:t xml:space="preserve">E-mail: </w:t>
      </w:r>
      <w:hyperlink r:id="rId7" w:history="1">
        <w:r>
          <w:rPr>
            <w:rStyle w:val="Hyperlink"/>
            <w:lang w:val="fr-FR"/>
          </w:rPr>
          <w:t>ashoksri@usc.edu</w:t>
        </w:r>
      </w:hyperlink>
      <w:r>
        <w:rPr>
          <w:lang w:val="fr-FR"/>
        </w:rPr>
        <w:tab/>
      </w:r>
      <w:hyperlink r:id="rId8" w:history="1">
        <w:r>
          <w:rPr>
            <w:rStyle w:val="Hyperlink"/>
            <w:lang w:val="fr-FR"/>
          </w:rPr>
          <w:t>sriashok@gmail.com</w:t>
        </w:r>
      </w:hyperlink>
    </w:p>
    <w:p w:rsidR="000C4AC8" w:rsidRDefault="000C4AC8">
      <w:pPr>
        <w:tabs>
          <w:tab w:val="left" w:pos="720"/>
          <w:tab w:val="left" w:pos="810"/>
          <w:tab w:val="left" w:pos="5760"/>
        </w:tabs>
        <w:rPr>
          <w:lang w:val="fr-FR"/>
        </w:rPr>
      </w:pPr>
      <w:r>
        <w:rPr>
          <w:lang w:val="fr-FR"/>
        </w:rPr>
        <w:tab/>
      </w:r>
    </w:p>
    <w:p w:rsidR="000C4AC8" w:rsidRDefault="000C4AC8">
      <w:pPr>
        <w:pStyle w:val="Heading1"/>
        <w:rPr>
          <w:lang w:val="fr-FR"/>
        </w:rPr>
      </w:pPr>
    </w:p>
    <w:p w:rsidR="000C4AC8" w:rsidRDefault="000C4AC8">
      <w:pPr>
        <w:pStyle w:val="Heading1"/>
      </w:pPr>
      <w:r>
        <w:t>Employment</w:t>
      </w:r>
    </w:p>
    <w:p w:rsidR="000C4AC8" w:rsidRDefault="000C4AC8">
      <w:pPr>
        <w:tabs>
          <w:tab w:val="left" w:pos="5760"/>
        </w:tabs>
        <w:rPr>
          <w:b/>
        </w:rPr>
      </w:pPr>
    </w:p>
    <w:p w:rsidR="000C4AC8" w:rsidRDefault="000C4AC8">
      <w:pPr>
        <w:tabs>
          <w:tab w:val="left" w:pos="5760"/>
        </w:tabs>
      </w:pPr>
      <w:r>
        <w:rPr>
          <w:b/>
          <w:i/>
        </w:rPr>
        <w:t>Associate Professor</w:t>
      </w:r>
      <w:r w:rsidR="00BA7D12">
        <w:rPr>
          <w:b/>
          <w:i/>
        </w:rPr>
        <w:t xml:space="preserve"> of Clinical</w:t>
      </w:r>
      <w:r w:rsidR="00740838">
        <w:rPr>
          <w:b/>
          <w:i/>
        </w:rPr>
        <w:t xml:space="preserve"> Data Sciences and Operations</w:t>
      </w:r>
      <w:r>
        <w:rPr>
          <w:b/>
          <w:i/>
        </w:rPr>
        <w:t>,</w:t>
      </w:r>
      <w:r>
        <w:t xml:space="preserve"> Marshall School of Business, University of Southern California, (</w:t>
      </w:r>
      <w:bookmarkStart w:id="0" w:name="_GoBack"/>
      <w:bookmarkEnd w:id="0"/>
      <w:r>
        <w:t>2005 onwards)</w:t>
      </w:r>
    </w:p>
    <w:p w:rsidR="000C4AC8" w:rsidRDefault="000C4AC8">
      <w:pPr>
        <w:tabs>
          <w:tab w:val="left" w:pos="5760"/>
        </w:tabs>
        <w:rPr>
          <w:b/>
          <w:i/>
        </w:rPr>
      </w:pPr>
    </w:p>
    <w:p w:rsidR="000C4AC8" w:rsidRDefault="000C4AC8">
      <w:pPr>
        <w:tabs>
          <w:tab w:val="left" w:pos="5760"/>
        </w:tabs>
        <w:rPr>
          <w:b/>
          <w:i/>
        </w:rPr>
      </w:pPr>
      <w:r>
        <w:rPr>
          <w:b/>
          <w:i/>
        </w:rPr>
        <w:t xml:space="preserve">Visiting Professor, </w:t>
      </w:r>
      <w:r>
        <w:rPr>
          <w:bCs/>
          <w:iCs/>
        </w:rPr>
        <w:t>Indian Institute of Management, Ahmedabad, India (mid-Fall 2003 –Spring 2005)</w:t>
      </w:r>
    </w:p>
    <w:p w:rsidR="000C4AC8" w:rsidRDefault="000C4AC8">
      <w:pPr>
        <w:tabs>
          <w:tab w:val="left" w:pos="5760"/>
        </w:tabs>
        <w:rPr>
          <w:b/>
          <w:i/>
        </w:rPr>
      </w:pPr>
    </w:p>
    <w:p w:rsidR="000C4AC8" w:rsidRDefault="000C4AC8">
      <w:pPr>
        <w:tabs>
          <w:tab w:val="left" w:pos="5760"/>
        </w:tabs>
      </w:pPr>
      <w:r>
        <w:rPr>
          <w:b/>
          <w:i/>
        </w:rPr>
        <w:t>Visiting Associate Professor</w:t>
      </w:r>
      <w:r>
        <w:t xml:space="preserve">, Fuqua School of Business, Duke </w:t>
      </w:r>
      <w:proofErr w:type="gramStart"/>
      <w:r>
        <w:t>University  (</w:t>
      </w:r>
      <w:proofErr w:type="gramEnd"/>
      <w:r>
        <w:t>10/2000–mid-Fall 2003)</w:t>
      </w:r>
    </w:p>
    <w:p w:rsidR="000C4AC8" w:rsidRDefault="000C4AC8">
      <w:pPr>
        <w:pStyle w:val="Footer"/>
        <w:tabs>
          <w:tab w:val="clear" w:pos="4320"/>
          <w:tab w:val="clear" w:pos="8640"/>
          <w:tab w:val="left" w:pos="5760"/>
        </w:tabs>
      </w:pPr>
    </w:p>
    <w:p w:rsidR="000C4AC8" w:rsidRDefault="000C4AC8">
      <w:pPr>
        <w:tabs>
          <w:tab w:val="left" w:pos="5760"/>
        </w:tabs>
      </w:pPr>
      <w:r>
        <w:rPr>
          <w:b/>
          <w:i/>
        </w:rPr>
        <w:t>Member Technical Staff</w:t>
      </w:r>
      <w:r>
        <w:t xml:space="preserve">, Bell Laboratories, Lucent Technologies (7/1998-10/2000). </w:t>
      </w:r>
    </w:p>
    <w:p w:rsidR="000C4AC8" w:rsidRDefault="000C4AC8">
      <w:pPr>
        <w:tabs>
          <w:tab w:val="left" w:pos="5760"/>
        </w:tabs>
        <w:rPr>
          <w:b/>
        </w:rPr>
      </w:pPr>
    </w:p>
    <w:p w:rsidR="000C4AC8" w:rsidRDefault="000C4AC8">
      <w:pPr>
        <w:tabs>
          <w:tab w:val="left" w:pos="5760"/>
        </w:tabs>
      </w:pPr>
      <w:r>
        <w:rPr>
          <w:b/>
          <w:i/>
        </w:rPr>
        <w:t>Visiting Assistant Professor</w:t>
      </w:r>
      <w:r>
        <w:t xml:space="preserve">, Fuqua School of Business, Duke </w:t>
      </w:r>
      <w:proofErr w:type="gramStart"/>
      <w:r>
        <w:t>University  (</w:t>
      </w:r>
      <w:proofErr w:type="gramEnd"/>
      <w:r>
        <w:t>Fall 1996-7/1998)</w:t>
      </w:r>
    </w:p>
    <w:p w:rsidR="000C4AC8" w:rsidRDefault="000C4AC8">
      <w:pPr>
        <w:tabs>
          <w:tab w:val="left" w:pos="5760"/>
        </w:tabs>
      </w:pPr>
    </w:p>
    <w:p w:rsidR="000C4AC8" w:rsidRDefault="000C4AC8">
      <w:pPr>
        <w:tabs>
          <w:tab w:val="left" w:pos="5760"/>
        </w:tabs>
      </w:pPr>
      <w:r>
        <w:rPr>
          <w:b/>
          <w:i/>
        </w:rPr>
        <w:t>Assistant Professor</w:t>
      </w:r>
      <w:r>
        <w:t>, Krannert School of Management, Purdue University (1989-1996)</w:t>
      </w:r>
    </w:p>
    <w:p w:rsidR="000C4AC8" w:rsidRDefault="000C4AC8">
      <w:pPr>
        <w:pStyle w:val="Heading1"/>
      </w:pPr>
    </w:p>
    <w:p w:rsidR="000C4AC8" w:rsidRDefault="000C4AC8">
      <w:pPr>
        <w:pStyle w:val="Heading1"/>
      </w:pPr>
      <w:r>
        <w:t>Education</w:t>
      </w:r>
    </w:p>
    <w:p w:rsidR="000C4AC8" w:rsidRDefault="000C4AC8">
      <w:pPr>
        <w:tabs>
          <w:tab w:val="left" w:pos="5760"/>
        </w:tabs>
      </w:pPr>
    </w:p>
    <w:p w:rsidR="000C4AC8" w:rsidRDefault="000C4AC8">
      <w:pPr>
        <w:tabs>
          <w:tab w:val="left" w:pos="5760"/>
        </w:tabs>
        <w:ind w:right="-720"/>
      </w:pPr>
      <w:r>
        <w:t>Ph.D., May l989, Operations Management and Policy Analysis, Carnegie Mellon University.</w:t>
      </w:r>
    </w:p>
    <w:p w:rsidR="000C4AC8" w:rsidRDefault="000C4AC8">
      <w:pPr>
        <w:tabs>
          <w:tab w:val="left" w:pos="5760"/>
        </w:tabs>
        <w:ind w:right="-720"/>
      </w:pPr>
      <w:r>
        <w:t xml:space="preserve">   </w:t>
      </w:r>
    </w:p>
    <w:p w:rsidR="000C4AC8" w:rsidRDefault="000C4AC8">
      <w:pPr>
        <w:tabs>
          <w:tab w:val="left" w:pos="5760"/>
        </w:tabs>
        <w:ind w:right="-720"/>
      </w:pPr>
      <w:r>
        <w:t xml:space="preserve">             Thesis: </w:t>
      </w:r>
      <w:r>
        <w:rPr>
          <w:i/>
        </w:rPr>
        <w:t>Congestion, Control, and Pricing in Traffic and Manufacturing Systems</w:t>
      </w:r>
    </w:p>
    <w:p w:rsidR="000C4AC8" w:rsidRDefault="000C4AC8">
      <w:pPr>
        <w:tabs>
          <w:tab w:val="left" w:pos="5760"/>
        </w:tabs>
        <w:ind w:right="-720"/>
      </w:pPr>
      <w:r>
        <w:t xml:space="preserve">             Thesis Co-Chair: Malachy Carey and Thomas E. Morton</w:t>
      </w:r>
    </w:p>
    <w:p w:rsidR="000C4AC8" w:rsidRDefault="000C4AC8">
      <w:pPr>
        <w:tabs>
          <w:tab w:val="left" w:pos="5760"/>
        </w:tabs>
        <w:ind w:right="-720"/>
        <w:rPr>
          <w:i/>
        </w:rPr>
      </w:pPr>
    </w:p>
    <w:p w:rsidR="000C4AC8" w:rsidRDefault="000C4AC8">
      <w:pPr>
        <w:tabs>
          <w:tab w:val="left" w:pos="5760"/>
        </w:tabs>
        <w:ind w:right="-720"/>
      </w:pPr>
      <w:r>
        <w:t>M. B. A., May l975, Faculty of Management Studies, University of Delhi.</w:t>
      </w:r>
    </w:p>
    <w:p w:rsidR="000C4AC8" w:rsidRDefault="000C4AC8">
      <w:pPr>
        <w:tabs>
          <w:tab w:val="left" w:pos="5760"/>
        </w:tabs>
        <w:ind w:right="-720"/>
      </w:pPr>
    </w:p>
    <w:p w:rsidR="000C4AC8" w:rsidRDefault="000C4AC8">
      <w:pPr>
        <w:tabs>
          <w:tab w:val="left" w:pos="5760"/>
        </w:tabs>
        <w:ind w:right="-720"/>
      </w:pPr>
      <w:r>
        <w:t xml:space="preserve">Bachelor of Engineering, June </w:t>
      </w:r>
      <w:r w:rsidR="0013310B">
        <w:t>1</w:t>
      </w:r>
      <w:r>
        <w:t>973, University of Madras.</w:t>
      </w:r>
    </w:p>
    <w:p w:rsidR="000C4AC8" w:rsidRDefault="000C4AC8">
      <w:pPr>
        <w:tabs>
          <w:tab w:val="left" w:pos="5760"/>
        </w:tabs>
        <w:ind w:right="-720"/>
        <w:rPr>
          <w:b/>
        </w:rPr>
      </w:pPr>
    </w:p>
    <w:p w:rsidR="000C4AC8" w:rsidRDefault="000C4AC8">
      <w:pPr>
        <w:pStyle w:val="Heading2"/>
      </w:pPr>
      <w:r>
        <w:t>Research</w:t>
      </w:r>
    </w:p>
    <w:p w:rsidR="000C4AC8" w:rsidRDefault="000C4AC8">
      <w:pPr>
        <w:tabs>
          <w:tab w:val="left" w:pos="5760"/>
        </w:tabs>
        <w:ind w:right="-720"/>
        <w:rPr>
          <w:b/>
        </w:rPr>
      </w:pPr>
    </w:p>
    <w:p w:rsidR="000C4AC8" w:rsidRDefault="00C8268B">
      <w:pPr>
        <w:tabs>
          <w:tab w:val="left" w:pos="1980"/>
          <w:tab w:val="left" w:pos="5760"/>
        </w:tabs>
        <w:ind w:right="-720"/>
      </w:pPr>
      <w:r>
        <w:t>Published</w:t>
      </w:r>
      <w:r w:rsidR="000C4AC8">
        <w:tab/>
      </w:r>
      <w:r w:rsidR="0013310B">
        <w:t xml:space="preserve">“A Model for Demand Planning in Supply Chains with Congestion Effects,” (with </w:t>
      </w:r>
    </w:p>
    <w:p w:rsidR="000C4AC8" w:rsidRDefault="00C8268B">
      <w:pPr>
        <w:pStyle w:val="Catch-AllItem"/>
        <w:ind w:left="360"/>
        <w:rPr>
          <w:i/>
          <w:sz w:val="24"/>
        </w:rPr>
      </w:pPr>
      <w:r w:rsidRPr="00C8268B">
        <w:rPr>
          <w:sz w:val="24"/>
          <w:szCs w:val="24"/>
        </w:rPr>
        <w:t>Papers</w:t>
      </w:r>
      <w:r w:rsidR="0013310B">
        <w:rPr>
          <w:sz w:val="24"/>
        </w:rPr>
        <w:tab/>
      </w:r>
      <w:r w:rsidR="0013310B">
        <w:rPr>
          <w:sz w:val="24"/>
        </w:rPr>
        <w:tab/>
        <w:t xml:space="preserve">         U. </w:t>
      </w:r>
      <w:proofErr w:type="spellStart"/>
      <w:r w:rsidR="0013310B">
        <w:rPr>
          <w:sz w:val="24"/>
        </w:rPr>
        <w:t>Venkatadri</w:t>
      </w:r>
      <w:proofErr w:type="spellEnd"/>
      <w:r w:rsidR="0013310B">
        <w:rPr>
          <w:sz w:val="24"/>
        </w:rPr>
        <w:t xml:space="preserve"> and </w:t>
      </w:r>
      <w:proofErr w:type="spellStart"/>
      <w:r w:rsidR="0013310B">
        <w:rPr>
          <w:sz w:val="24"/>
        </w:rPr>
        <w:t>Shentao</w:t>
      </w:r>
      <w:proofErr w:type="spellEnd"/>
      <w:r w:rsidR="0013310B">
        <w:rPr>
          <w:sz w:val="24"/>
        </w:rPr>
        <w:t xml:space="preserve"> Wang), </w:t>
      </w:r>
      <w:r w:rsidR="0013310B" w:rsidRPr="0013310B">
        <w:rPr>
          <w:i/>
          <w:sz w:val="24"/>
        </w:rPr>
        <w:t>Logistics, Vol. 5, No. 1, pp</w:t>
      </w:r>
      <w:r w:rsidR="0013310B">
        <w:rPr>
          <w:i/>
          <w:sz w:val="24"/>
        </w:rPr>
        <w:t xml:space="preserve">. 1-24, </w:t>
      </w:r>
      <w:r w:rsidR="0013310B" w:rsidRPr="0013310B">
        <w:rPr>
          <w:i/>
          <w:sz w:val="24"/>
        </w:rPr>
        <w:t>2022.</w:t>
      </w:r>
    </w:p>
    <w:p w:rsidR="0013310B" w:rsidRPr="0013310B" w:rsidRDefault="0013310B">
      <w:pPr>
        <w:pStyle w:val="Catch-AllItem"/>
        <w:ind w:left="360"/>
        <w:rPr>
          <w:i/>
          <w:sz w:val="24"/>
        </w:rPr>
      </w:pPr>
    </w:p>
    <w:p w:rsidR="000C4AC8" w:rsidRDefault="0013310B">
      <w:pPr>
        <w:tabs>
          <w:tab w:val="left" w:pos="1980"/>
          <w:tab w:val="left" w:pos="5760"/>
        </w:tabs>
        <w:ind w:right="-720"/>
      </w:pPr>
      <w:r>
        <w:lastRenderedPageBreak/>
        <w:tab/>
      </w:r>
      <w:proofErr w:type="gramStart"/>
      <w:r>
        <w:t>“ Leadership</w:t>
      </w:r>
      <w:proofErr w:type="gramEnd"/>
      <w:r>
        <w:t xml:space="preserve"> and Competition in Network Supply Chains,” (with P</w:t>
      </w:r>
    </w:p>
    <w:p w:rsidR="0013310B" w:rsidRDefault="000C4AC8" w:rsidP="0013310B">
      <w:pPr>
        <w:pStyle w:val="Catch-AllItem"/>
        <w:ind w:left="360"/>
        <w:rPr>
          <w:sz w:val="24"/>
        </w:rPr>
      </w:pPr>
      <w:r>
        <w:tab/>
      </w:r>
      <w:r w:rsidR="0013310B">
        <w:tab/>
      </w:r>
      <w:r w:rsidR="0013310B">
        <w:tab/>
        <w:t xml:space="preserve">         </w:t>
      </w:r>
      <w:proofErr w:type="spellStart"/>
      <w:r w:rsidR="0013310B">
        <w:rPr>
          <w:sz w:val="24"/>
        </w:rPr>
        <w:t>Majumder</w:t>
      </w:r>
      <w:proofErr w:type="spellEnd"/>
      <w:r w:rsidR="0013310B">
        <w:rPr>
          <w:sz w:val="24"/>
        </w:rPr>
        <w:t xml:space="preserve">), </w:t>
      </w:r>
      <w:r w:rsidR="0013310B">
        <w:rPr>
          <w:i/>
          <w:iCs/>
          <w:sz w:val="24"/>
        </w:rPr>
        <w:t>Management Science</w:t>
      </w:r>
      <w:r w:rsidR="0013310B">
        <w:rPr>
          <w:iCs/>
          <w:sz w:val="24"/>
        </w:rPr>
        <w:t>, 54(6), pp. 1189-120, June 2008</w:t>
      </w:r>
      <w:r w:rsidR="0013310B">
        <w:rPr>
          <w:sz w:val="24"/>
        </w:rPr>
        <w:t>.</w:t>
      </w:r>
    </w:p>
    <w:p w:rsidR="0013310B" w:rsidRDefault="0013310B">
      <w:pPr>
        <w:tabs>
          <w:tab w:val="left" w:pos="1980"/>
          <w:tab w:val="left" w:pos="5760"/>
        </w:tabs>
        <w:ind w:right="-720"/>
      </w:pPr>
      <w:r>
        <w:tab/>
      </w:r>
    </w:p>
    <w:p w:rsidR="0013310B" w:rsidRDefault="0013310B">
      <w:pPr>
        <w:tabs>
          <w:tab w:val="left" w:pos="1980"/>
          <w:tab w:val="left" w:pos="5760"/>
        </w:tabs>
        <w:ind w:right="-720"/>
      </w:pPr>
    </w:p>
    <w:p w:rsidR="000C4AC8" w:rsidRDefault="0013310B">
      <w:pPr>
        <w:tabs>
          <w:tab w:val="left" w:pos="1980"/>
          <w:tab w:val="left" w:pos="5760"/>
        </w:tabs>
        <w:ind w:right="-720"/>
      </w:pPr>
      <w:r>
        <w:tab/>
      </w:r>
      <w:r w:rsidR="000C4AC8">
        <w:t xml:space="preserve">"How Do </w:t>
      </w:r>
      <w:proofErr w:type="spellStart"/>
      <w:r w:rsidR="000C4AC8">
        <w:t>Shopfloor</w:t>
      </w:r>
      <w:proofErr w:type="spellEnd"/>
      <w:r w:rsidR="000C4AC8">
        <w:t xml:space="preserve"> Supervisors Allocate Their Time?”  (</w:t>
      </w:r>
      <w:proofErr w:type="gramStart"/>
      <w:r w:rsidR="000C4AC8">
        <w:t>with</w:t>
      </w:r>
      <w:proofErr w:type="gramEnd"/>
      <w:r w:rsidR="000C4AC8">
        <w:t xml:space="preserve"> M. Krishnan),</w:t>
      </w:r>
    </w:p>
    <w:p w:rsidR="000C4AC8" w:rsidRDefault="000C4AC8">
      <w:pPr>
        <w:pStyle w:val="Catch-AllItem"/>
        <w:ind w:left="1980" w:firstLine="0"/>
        <w:rPr>
          <w:i/>
          <w:iCs/>
          <w:sz w:val="24"/>
        </w:rPr>
      </w:pPr>
      <w:r>
        <w:rPr>
          <w:i/>
          <w:iCs/>
          <w:sz w:val="24"/>
        </w:rPr>
        <w:t>International Journal of Production Economics, Vol. 105</w:t>
      </w:r>
      <w:proofErr w:type="gramStart"/>
      <w:r>
        <w:rPr>
          <w:i/>
          <w:iCs/>
          <w:sz w:val="24"/>
        </w:rPr>
        <w:t>,  No</w:t>
      </w:r>
      <w:proofErr w:type="gramEnd"/>
      <w:r>
        <w:rPr>
          <w:i/>
          <w:iCs/>
          <w:sz w:val="24"/>
        </w:rPr>
        <w:t>. 1, pp. 97-115, 2007.</w:t>
      </w:r>
    </w:p>
    <w:p w:rsidR="000C4AC8" w:rsidRDefault="000C4AC8">
      <w:pPr>
        <w:tabs>
          <w:tab w:val="left" w:pos="1980"/>
          <w:tab w:val="left" w:pos="5760"/>
        </w:tabs>
        <w:ind w:right="-720"/>
      </w:pPr>
      <w:r>
        <w:tab/>
      </w:r>
    </w:p>
    <w:p w:rsidR="000C4AC8" w:rsidRDefault="000C4AC8">
      <w:pPr>
        <w:tabs>
          <w:tab w:val="left" w:pos="1980"/>
          <w:tab w:val="left" w:pos="5760"/>
        </w:tabs>
        <w:ind w:right="-720"/>
      </w:pPr>
      <w:r>
        <w:tab/>
        <w:t>“Leader Location, Cooperation and Coordination in Serial Supply Chains,” (with P</w:t>
      </w:r>
    </w:p>
    <w:p w:rsidR="000C4AC8" w:rsidRDefault="000C4AC8">
      <w:pPr>
        <w:pStyle w:val="Catch-AllItem"/>
        <w:ind w:left="1980" w:firstLine="0"/>
        <w:rPr>
          <w:i/>
          <w:iCs/>
          <w:sz w:val="24"/>
        </w:rPr>
      </w:pPr>
      <w:proofErr w:type="spellStart"/>
      <w:r>
        <w:rPr>
          <w:sz w:val="24"/>
        </w:rPr>
        <w:t>Majumder</w:t>
      </w:r>
      <w:proofErr w:type="spellEnd"/>
      <w:r>
        <w:rPr>
          <w:sz w:val="24"/>
        </w:rPr>
        <w:t xml:space="preserve">), </w:t>
      </w:r>
      <w:r>
        <w:rPr>
          <w:i/>
          <w:iCs/>
          <w:sz w:val="24"/>
        </w:rPr>
        <w:t>Production and Operations Management</w:t>
      </w:r>
      <w:r>
        <w:rPr>
          <w:sz w:val="24"/>
        </w:rPr>
        <w:t xml:space="preserve">, </w:t>
      </w:r>
      <w:r>
        <w:rPr>
          <w:i/>
          <w:iCs/>
          <w:sz w:val="24"/>
        </w:rPr>
        <w:t>Vol. 15, No. 1, pp. 22-39, Spring 2006.</w:t>
      </w:r>
    </w:p>
    <w:p w:rsidR="000C4AC8" w:rsidRDefault="000C4AC8">
      <w:pPr>
        <w:tabs>
          <w:tab w:val="left" w:pos="1980"/>
          <w:tab w:val="left" w:pos="5760"/>
        </w:tabs>
        <w:ind w:right="-720"/>
        <w:rPr>
          <w:i/>
          <w:iCs/>
        </w:rPr>
      </w:pPr>
    </w:p>
    <w:p w:rsidR="000C4AC8" w:rsidRDefault="000C4AC8">
      <w:pPr>
        <w:pStyle w:val="Catch-AllItem"/>
        <w:tabs>
          <w:tab w:val="left" w:pos="1980"/>
        </w:tabs>
        <w:ind w:left="1980"/>
      </w:pPr>
      <w:r>
        <w:rPr>
          <w:b/>
          <w:bCs/>
          <w:sz w:val="24"/>
        </w:rPr>
        <w:t xml:space="preserve"> </w:t>
      </w:r>
      <w:r>
        <w:rPr>
          <w:b/>
          <w:bCs/>
          <w:sz w:val="24"/>
        </w:rPr>
        <w:tab/>
        <w:t>“</w:t>
      </w:r>
      <w:r>
        <w:rPr>
          <w:sz w:val="24"/>
          <w:szCs w:val="22"/>
          <w:lang w:val="en-CA"/>
        </w:rPr>
        <w:t xml:space="preserve">Optimization Based Decision Support for Supply Network Planning,” (with B. Montreuil, A. </w:t>
      </w:r>
      <w:proofErr w:type="spellStart"/>
      <w:r>
        <w:rPr>
          <w:sz w:val="24"/>
          <w:szCs w:val="22"/>
          <w:lang w:val="en-CA"/>
        </w:rPr>
        <w:t>Saraswat</w:t>
      </w:r>
      <w:proofErr w:type="spellEnd"/>
      <w:r>
        <w:rPr>
          <w:sz w:val="24"/>
          <w:szCs w:val="22"/>
          <w:lang w:val="en-CA"/>
        </w:rPr>
        <w:t xml:space="preserve">, and U. </w:t>
      </w:r>
      <w:r>
        <w:rPr>
          <w:sz w:val="24"/>
          <w:lang w:val="en-CA"/>
        </w:rPr>
        <w:t xml:space="preserve">Venkatadri), </w:t>
      </w:r>
      <w:r>
        <w:rPr>
          <w:i/>
          <w:iCs/>
          <w:sz w:val="24"/>
        </w:rPr>
        <w:t>International Journal of</w:t>
      </w:r>
      <w:r>
        <w:rPr>
          <w:sz w:val="24"/>
        </w:rPr>
        <w:t xml:space="preserve"> </w:t>
      </w:r>
      <w:r>
        <w:rPr>
          <w:i/>
          <w:iCs/>
          <w:sz w:val="24"/>
        </w:rPr>
        <w:t xml:space="preserve">Production Economics Vol. 103, No. 1, pp. 117-130, </w:t>
      </w:r>
      <w:proofErr w:type="gramStart"/>
      <w:r>
        <w:rPr>
          <w:i/>
          <w:iCs/>
          <w:sz w:val="24"/>
        </w:rPr>
        <w:t>September  2006</w:t>
      </w:r>
      <w:proofErr w:type="gramEnd"/>
      <w:r>
        <w:rPr>
          <w:i/>
          <w:iCs/>
        </w:rPr>
        <w:t xml:space="preserve"> </w:t>
      </w:r>
      <w:r>
        <w:t>.</w:t>
      </w:r>
    </w:p>
    <w:p w:rsidR="000C4AC8" w:rsidRDefault="000C4AC8">
      <w:pPr>
        <w:tabs>
          <w:tab w:val="left" w:pos="1980"/>
          <w:tab w:val="left" w:pos="5760"/>
        </w:tabs>
        <w:ind w:left="1980" w:right="-720"/>
      </w:pPr>
    </w:p>
    <w:p w:rsidR="000C4AC8" w:rsidRDefault="000C4AC8">
      <w:pPr>
        <w:tabs>
          <w:tab w:val="left" w:pos="1980"/>
          <w:tab w:val="left" w:pos="5760"/>
        </w:tabs>
        <w:ind w:right="-720"/>
      </w:pPr>
      <w:r>
        <w:tab/>
        <w:t>"Improving Access to Science and Math Education in Western Pennsylvania,"</w:t>
      </w:r>
    </w:p>
    <w:p w:rsidR="000C4AC8" w:rsidRDefault="000C4AC8">
      <w:pPr>
        <w:tabs>
          <w:tab w:val="left" w:pos="1980"/>
          <w:tab w:val="left" w:pos="5760"/>
        </w:tabs>
        <w:ind w:right="-720"/>
      </w:pPr>
      <w:r>
        <w:tab/>
        <w:t>(</w:t>
      </w:r>
      <w:proofErr w:type="gramStart"/>
      <w:r>
        <w:t>with  R</w:t>
      </w:r>
      <w:proofErr w:type="gramEnd"/>
      <w:r>
        <w:t xml:space="preserve">. P. Strauss), </w:t>
      </w:r>
      <w:r>
        <w:rPr>
          <w:i/>
        </w:rPr>
        <w:t>Interfaces</w:t>
      </w:r>
      <w:r>
        <w:t>, 29(4), July/August, 1999.</w:t>
      </w:r>
    </w:p>
    <w:p w:rsidR="000C4AC8" w:rsidRDefault="000C4AC8">
      <w:pPr>
        <w:tabs>
          <w:tab w:val="left" w:pos="1980"/>
          <w:tab w:val="left" w:pos="5760"/>
        </w:tabs>
        <w:ind w:right="-720"/>
      </w:pPr>
    </w:p>
    <w:p w:rsidR="000C4AC8" w:rsidRDefault="000C4AC8">
      <w:pPr>
        <w:tabs>
          <w:tab w:val="left" w:pos="1980"/>
          <w:tab w:val="left" w:pos="5760"/>
        </w:tabs>
        <w:ind w:right="-720"/>
      </w:pPr>
      <w:r>
        <w:tab/>
        <w:t>"Staffing and Allocation of Servers in an Administrative Office," (with</w:t>
      </w:r>
    </w:p>
    <w:p w:rsidR="000C4AC8" w:rsidRDefault="000C4AC8">
      <w:pPr>
        <w:tabs>
          <w:tab w:val="left" w:pos="1980"/>
          <w:tab w:val="left" w:pos="5760"/>
        </w:tabs>
        <w:ind w:right="-720"/>
      </w:pPr>
      <w:r>
        <w:tab/>
        <w:t xml:space="preserve">G. Lewis and E. Subrahmanian), </w:t>
      </w:r>
      <w:r>
        <w:rPr>
          <w:i/>
        </w:rPr>
        <w:t>Management Science</w:t>
      </w:r>
      <w:r>
        <w:t>, 44(4), pp. 548-570, 1998.</w:t>
      </w:r>
    </w:p>
    <w:p w:rsidR="000C4AC8" w:rsidRDefault="000C4AC8">
      <w:pPr>
        <w:tabs>
          <w:tab w:val="left" w:pos="1980"/>
          <w:tab w:val="left" w:pos="5760"/>
        </w:tabs>
        <w:ind w:right="-720"/>
      </w:pPr>
    </w:p>
    <w:p w:rsidR="000C4AC8" w:rsidRDefault="000C4AC8">
      <w:pPr>
        <w:tabs>
          <w:tab w:val="left" w:pos="1980"/>
          <w:tab w:val="left" w:pos="5760"/>
        </w:tabs>
        <w:ind w:right="-720"/>
      </w:pPr>
      <w:r>
        <w:tab/>
        <w:t xml:space="preserve">"Do Supervisory Inputs Matter in a Capital Intensive </w:t>
      </w:r>
      <w:proofErr w:type="gramStart"/>
      <w:r>
        <w:t>Industry ?</w:t>
      </w:r>
      <w:proofErr w:type="gramEnd"/>
      <w:r>
        <w:t xml:space="preserve"> - Some</w:t>
      </w:r>
    </w:p>
    <w:p w:rsidR="000C4AC8" w:rsidRDefault="000C4AC8">
      <w:pPr>
        <w:tabs>
          <w:tab w:val="left" w:pos="1980"/>
          <w:tab w:val="left" w:pos="5760"/>
        </w:tabs>
        <w:ind w:left="1980" w:right="-720"/>
      </w:pPr>
      <w:r>
        <w:t xml:space="preserve">Evidence from a Japanese Car Transplant," (with M. Krishnan), </w:t>
      </w:r>
      <w:r>
        <w:rPr>
          <w:i/>
        </w:rPr>
        <w:t>Managerial and Decision Economics</w:t>
      </w:r>
      <w:r>
        <w:t>, Vol. 18</w:t>
      </w:r>
      <w:proofErr w:type="gramStart"/>
      <w:r>
        <w:t>,  pp</w:t>
      </w:r>
      <w:proofErr w:type="gramEnd"/>
      <w:r>
        <w:t>. 235-245,1997.</w:t>
      </w:r>
    </w:p>
    <w:p w:rsidR="000C4AC8" w:rsidRDefault="000C4AC8">
      <w:pPr>
        <w:tabs>
          <w:tab w:val="left" w:pos="1980"/>
          <w:tab w:val="left" w:pos="5760"/>
        </w:tabs>
        <w:ind w:right="-720"/>
      </w:pPr>
      <w:r>
        <w:tab/>
      </w:r>
    </w:p>
    <w:p w:rsidR="000C4AC8" w:rsidRDefault="000C4AC8">
      <w:pPr>
        <w:tabs>
          <w:tab w:val="left" w:pos="1980"/>
          <w:tab w:val="left" w:pos="5760"/>
        </w:tabs>
        <w:ind w:right="-720"/>
      </w:pPr>
      <w:r>
        <w:tab/>
        <w:t>"Optimal Consolidation of Municipalities:  An Analysis of Alternative</w:t>
      </w:r>
    </w:p>
    <w:p w:rsidR="000C4AC8" w:rsidRDefault="000C4AC8">
      <w:pPr>
        <w:tabs>
          <w:tab w:val="left" w:pos="1980"/>
          <w:tab w:val="left" w:pos="5760"/>
        </w:tabs>
        <w:ind w:right="-720"/>
      </w:pPr>
      <w:r>
        <w:tab/>
        <w:t xml:space="preserve">Designs", (with M. Carey, R. Strauss), </w:t>
      </w:r>
      <w:r>
        <w:rPr>
          <w:i/>
        </w:rPr>
        <w:t>Socio-Economic</w:t>
      </w:r>
      <w:r>
        <w:t xml:space="preserve"> </w:t>
      </w:r>
      <w:r>
        <w:rPr>
          <w:i/>
        </w:rPr>
        <w:t>Planning Sciences</w:t>
      </w:r>
      <w:r>
        <w:t xml:space="preserve">, </w:t>
      </w:r>
      <w:r>
        <w:tab/>
        <w:t>30(2)</w:t>
      </w:r>
      <w:proofErr w:type="gramStart"/>
      <w:r>
        <w:t>,pp</w:t>
      </w:r>
      <w:proofErr w:type="gramEnd"/>
      <w:r>
        <w:t>. 103-119, 1996.</w:t>
      </w:r>
    </w:p>
    <w:p w:rsidR="000C4AC8" w:rsidRDefault="000C4AC8">
      <w:pPr>
        <w:tabs>
          <w:tab w:val="left" w:pos="1980"/>
          <w:tab w:val="left" w:pos="5760"/>
        </w:tabs>
        <w:ind w:right="-720"/>
      </w:pPr>
    </w:p>
    <w:p w:rsidR="000C4AC8" w:rsidRDefault="000C4AC8">
      <w:pPr>
        <w:tabs>
          <w:tab w:val="left" w:pos="1980"/>
          <w:tab w:val="left" w:pos="5760"/>
        </w:tabs>
        <w:ind w:left="1980" w:right="-720"/>
      </w:pPr>
      <w:r>
        <w:t xml:space="preserve">"Deciding on Priority </w:t>
      </w:r>
      <w:proofErr w:type="gramStart"/>
      <w:r>
        <w:t>Rankings  and</w:t>
      </w:r>
      <w:proofErr w:type="gramEnd"/>
      <w:r>
        <w:t xml:space="preserve"> Prices under Externalities for  Packet-Switched Networks,"  (with K. Altinkemer), </w:t>
      </w:r>
      <w:r>
        <w:rPr>
          <w:i/>
        </w:rPr>
        <w:t>Proceedings of the Third International  Conference on Telecommunications Systems</w:t>
      </w:r>
      <w:r>
        <w:t xml:space="preserve">, </w:t>
      </w:r>
      <w:r>
        <w:rPr>
          <w:i/>
        </w:rPr>
        <w:t>Modeling and Analysis</w:t>
      </w:r>
      <w:r>
        <w:t>, pp. 408-420, 1994.</w:t>
      </w:r>
    </w:p>
    <w:p w:rsidR="000C4AC8" w:rsidRDefault="000C4AC8">
      <w:pPr>
        <w:tabs>
          <w:tab w:val="left" w:pos="1980"/>
          <w:tab w:val="left" w:pos="5760"/>
        </w:tabs>
        <w:ind w:right="-720"/>
      </w:pPr>
    </w:p>
    <w:p w:rsidR="000C4AC8" w:rsidRDefault="000C4AC8">
      <w:pPr>
        <w:tabs>
          <w:tab w:val="left" w:pos="1980"/>
          <w:tab w:val="left" w:pos="5760"/>
        </w:tabs>
        <w:ind w:right="-720"/>
      </w:pPr>
      <w:r>
        <w:tab/>
        <w:t xml:space="preserve">"Solving a Class of Network Models for Dynamic Flow Control," (with M. Carey), </w:t>
      </w:r>
      <w:r>
        <w:tab/>
      </w:r>
      <w:r>
        <w:rPr>
          <w:i/>
        </w:rPr>
        <w:t>European Journal of Operational Research</w:t>
      </w:r>
      <w:r>
        <w:t>, 75(1), pp. 151-170, 1994.</w:t>
      </w:r>
    </w:p>
    <w:p w:rsidR="000C4AC8" w:rsidRDefault="000C4AC8">
      <w:pPr>
        <w:tabs>
          <w:tab w:val="left" w:pos="1980"/>
          <w:tab w:val="left" w:pos="5760"/>
        </w:tabs>
        <w:ind w:right="-720"/>
      </w:pPr>
    </w:p>
    <w:p w:rsidR="000C4AC8" w:rsidRDefault="000C4AC8">
      <w:pPr>
        <w:tabs>
          <w:tab w:val="left" w:pos="1980"/>
          <w:tab w:val="left" w:pos="5760"/>
        </w:tabs>
        <w:ind w:right="-720"/>
      </w:pPr>
      <w:r>
        <w:tab/>
        <w:t>"Externalities, Average and Marginal Costs, and Tolls on Congested</w:t>
      </w:r>
    </w:p>
    <w:p w:rsidR="000C4AC8" w:rsidRDefault="000C4AC8">
      <w:pPr>
        <w:tabs>
          <w:tab w:val="left" w:pos="1980"/>
          <w:tab w:val="left" w:pos="5760"/>
        </w:tabs>
        <w:ind w:right="-720"/>
      </w:pPr>
      <w:r>
        <w:tab/>
        <w:t xml:space="preserve">Networks with Time-varying Flows," (with M. Carey), </w:t>
      </w:r>
      <w:r>
        <w:rPr>
          <w:i/>
        </w:rPr>
        <w:t>Operations Research</w:t>
      </w:r>
      <w:r>
        <w:t xml:space="preserve"> </w:t>
      </w:r>
    </w:p>
    <w:p w:rsidR="000C4AC8" w:rsidRDefault="000C4AC8">
      <w:pPr>
        <w:tabs>
          <w:tab w:val="left" w:pos="1980"/>
          <w:tab w:val="left" w:pos="5760"/>
        </w:tabs>
        <w:ind w:right="-720"/>
      </w:pPr>
      <w:r>
        <w:tab/>
        <w:t>Vol. 41, No. 1, pp. 217-231, 1993.</w:t>
      </w:r>
    </w:p>
    <w:p w:rsidR="000C4AC8" w:rsidRDefault="000C4AC8">
      <w:pPr>
        <w:tabs>
          <w:tab w:val="left" w:pos="1980"/>
          <w:tab w:val="left" w:pos="5760"/>
        </w:tabs>
        <w:ind w:right="-720"/>
      </w:pPr>
    </w:p>
    <w:p w:rsidR="000C4AC8" w:rsidRDefault="000C4AC8">
      <w:pPr>
        <w:tabs>
          <w:tab w:val="left" w:pos="1980"/>
          <w:tab w:val="left" w:pos="5760"/>
        </w:tabs>
        <w:ind w:right="-720"/>
      </w:pPr>
      <w:r>
        <w:tab/>
        <w:t>"Congested Network Flows: Time-Varying Demands and Start-Time</w:t>
      </w:r>
    </w:p>
    <w:p w:rsidR="000C4AC8" w:rsidRDefault="000C4AC8">
      <w:pPr>
        <w:tabs>
          <w:tab w:val="left" w:pos="1980"/>
          <w:tab w:val="left" w:pos="5760"/>
        </w:tabs>
        <w:ind w:right="-720"/>
      </w:pPr>
      <w:r>
        <w:tab/>
        <w:t>Policies,</w:t>
      </w:r>
      <w:proofErr w:type="gramStart"/>
      <w:r>
        <w:t>"  (</w:t>
      </w:r>
      <w:proofErr w:type="gramEnd"/>
      <w:r>
        <w:t xml:space="preserve">with M. Carey), </w:t>
      </w:r>
      <w:r>
        <w:rPr>
          <w:i/>
        </w:rPr>
        <w:t>European Journal of Operational Research,</w:t>
      </w:r>
    </w:p>
    <w:p w:rsidR="000C4AC8" w:rsidRDefault="000C4AC8" w:rsidP="00712C46">
      <w:pPr>
        <w:tabs>
          <w:tab w:val="left" w:pos="1980"/>
          <w:tab w:val="left" w:pos="5760"/>
        </w:tabs>
        <w:ind w:right="-720"/>
      </w:pPr>
      <w:r>
        <w:tab/>
        <w:t>36(2), pp. 227-240, l988.</w:t>
      </w:r>
    </w:p>
    <w:p w:rsidR="000C4AC8" w:rsidRDefault="000C4AC8" w:rsidP="00712C46">
      <w:pPr>
        <w:tabs>
          <w:tab w:val="left" w:pos="1980"/>
          <w:tab w:val="left" w:pos="5760"/>
        </w:tabs>
        <w:ind w:right="-720"/>
        <w:rPr>
          <w:i/>
          <w:iCs/>
        </w:rPr>
      </w:pPr>
      <w:r>
        <w:tab/>
      </w:r>
    </w:p>
    <w:p w:rsidR="000C4AC8" w:rsidRDefault="000C4AC8">
      <w:pPr>
        <w:tabs>
          <w:tab w:val="left" w:pos="1980"/>
          <w:tab w:val="left" w:pos="5760"/>
        </w:tabs>
        <w:ind w:right="-720"/>
      </w:pPr>
      <w:r>
        <w:tab/>
      </w:r>
    </w:p>
    <w:p w:rsidR="000C4AC8" w:rsidRDefault="000C4AC8">
      <w:pPr>
        <w:tabs>
          <w:tab w:val="left" w:pos="1980"/>
          <w:tab w:val="left" w:pos="5760"/>
        </w:tabs>
        <w:ind w:left="1980" w:right="-720"/>
      </w:pPr>
    </w:p>
    <w:p w:rsidR="0034528D" w:rsidRDefault="000C4AC8" w:rsidP="0013310B">
      <w:pPr>
        <w:tabs>
          <w:tab w:val="left" w:pos="1980"/>
          <w:tab w:val="left" w:pos="5760"/>
        </w:tabs>
        <w:ind w:left="1980" w:right="-720" w:hanging="1980"/>
      </w:pPr>
      <w:r>
        <w:lastRenderedPageBreak/>
        <w:tab/>
      </w:r>
    </w:p>
    <w:p w:rsidR="000C4AC8" w:rsidRDefault="000C4AC8">
      <w:pPr>
        <w:tabs>
          <w:tab w:val="left" w:pos="1980"/>
          <w:tab w:val="left" w:pos="5760"/>
        </w:tabs>
        <w:ind w:right="-720"/>
      </w:pPr>
      <w:r>
        <w:tab/>
      </w:r>
    </w:p>
    <w:p w:rsidR="000C4AC8" w:rsidRDefault="00BA7D12" w:rsidP="00BA7D12">
      <w:pPr>
        <w:tabs>
          <w:tab w:val="left" w:pos="1980"/>
          <w:tab w:val="left" w:pos="5760"/>
        </w:tabs>
        <w:ind w:left="720" w:right="-720" w:hanging="720"/>
      </w:pPr>
      <w:r>
        <w:t>Working Papers</w:t>
      </w:r>
      <w:r w:rsidR="000C4AC8">
        <w:tab/>
      </w:r>
      <w:r>
        <w:t>“Resource Pricing and Aggregate Scheduling in Manufacturing Systems,” (with M.</w:t>
      </w:r>
      <w:r w:rsidR="000C4AC8">
        <w:tab/>
        <w:t xml:space="preserve"> </w:t>
      </w:r>
    </w:p>
    <w:p w:rsidR="000C4AC8" w:rsidRDefault="000C4AC8">
      <w:pPr>
        <w:tabs>
          <w:tab w:val="left" w:pos="1980"/>
          <w:tab w:val="left" w:pos="5760"/>
        </w:tabs>
        <w:ind w:left="1980" w:right="-720"/>
      </w:pPr>
      <w:r>
        <w:t>Carey, T. E. Morton).</w:t>
      </w:r>
    </w:p>
    <w:p w:rsidR="0013310B" w:rsidRDefault="0013310B">
      <w:pPr>
        <w:tabs>
          <w:tab w:val="left" w:pos="1980"/>
          <w:tab w:val="left" w:pos="5760"/>
        </w:tabs>
        <w:ind w:left="1980" w:right="-720"/>
      </w:pPr>
    </w:p>
    <w:p w:rsidR="0013310B" w:rsidRDefault="0013310B" w:rsidP="0013310B">
      <w:pPr>
        <w:tabs>
          <w:tab w:val="left" w:pos="1980"/>
          <w:tab w:val="left" w:pos="5760"/>
        </w:tabs>
        <w:ind w:left="1980" w:right="-720" w:hanging="1980"/>
      </w:pPr>
      <w:r>
        <w:tab/>
        <w:t xml:space="preserve">“Vertical and Horizontal Competition in </w:t>
      </w:r>
      <w:r>
        <w:rPr>
          <w:rStyle w:val="st"/>
        </w:rPr>
        <w:t>Decentralized</w:t>
      </w:r>
      <w:r>
        <w:t xml:space="preserve"> </w:t>
      </w:r>
      <w:r>
        <w:rPr>
          <w:rStyle w:val="st"/>
        </w:rPr>
        <w:t>Supply</w:t>
      </w:r>
      <w:r>
        <w:t xml:space="preserve"> </w:t>
      </w:r>
      <w:r>
        <w:rPr>
          <w:rStyle w:val="st"/>
        </w:rPr>
        <w:t>Chains</w:t>
      </w:r>
      <w:r>
        <w:t xml:space="preserve"> with </w:t>
      </w:r>
    </w:p>
    <w:p w:rsidR="0013310B" w:rsidRDefault="0013310B" w:rsidP="0013310B">
      <w:pPr>
        <w:tabs>
          <w:tab w:val="left" w:pos="1980"/>
          <w:tab w:val="left" w:pos="5760"/>
        </w:tabs>
        <w:ind w:left="1980" w:right="-720" w:hanging="1980"/>
      </w:pPr>
      <w:r>
        <w:tab/>
        <w:t xml:space="preserve">Multiple Markets,” (with P. </w:t>
      </w:r>
      <w:proofErr w:type="spellStart"/>
      <w:r>
        <w:t>Majumder</w:t>
      </w:r>
      <w:proofErr w:type="spellEnd"/>
      <w:r>
        <w:t>).</w:t>
      </w:r>
    </w:p>
    <w:p w:rsidR="007322B7" w:rsidRDefault="007322B7" w:rsidP="007322B7">
      <w:pPr>
        <w:pStyle w:val="Header"/>
        <w:rPr>
          <w:rFonts w:ascii="Times New Roman" w:hAnsi="Times New Roman"/>
          <w:szCs w:val="24"/>
        </w:rPr>
      </w:pPr>
      <w:r>
        <w:rPr>
          <w:rFonts w:ascii="Times New Roman" w:hAnsi="Times New Roman"/>
          <w:szCs w:val="24"/>
        </w:rPr>
        <w:tab/>
      </w:r>
      <w:r>
        <w:rPr>
          <w:rFonts w:ascii="Times New Roman" w:hAnsi="Times New Roman"/>
          <w:szCs w:val="24"/>
        </w:rPr>
        <w:tab/>
      </w:r>
    </w:p>
    <w:p w:rsidR="000C4AC8" w:rsidRPr="00740838" w:rsidRDefault="007322B7" w:rsidP="00740838">
      <w:pPr>
        <w:pStyle w:val="Header"/>
        <w:ind w:left="1980"/>
        <w:rPr>
          <w:rFonts w:ascii="Times New Roman" w:hAnsi="Times New Roman"/>
          <w:szCs w:val="24"/>
        </w:rPr>
      </w:pPr>
      <w:r>
        <w:rPr>
          <w:rFonts w:ascii="Times New Roman" w:hAnsi="Times New Roman"/>
          <w:szCs w:val="24"/>
        </w:rPr>
        <w:tab/>
      </w:r>
      <w:proofErr w:type="gramStart"/>
      <w:r>
        <w:rPr>
          <w:rFonts w:ascii="Times New Roman" w:hAnsi="Times New Roman"/>
          <w:szCs w:val="24"/>
        </w:rPr>
        <w:t>“</w:t>
      </w:r>
      <w:r w:rsidR="000C4AC8" w:rsidRPr="007322B7">
        <w:rPr>
          <w:rFonts w:ascii="Times New Roman" w:hAnsi="Times New Roman"/>
          <w:szCs w:val="24"/>
        </w:rPr>
        <w:t xml:space="preserve"> </w:t>
      </w:r>
      <w:r w:rsidRPr="007322B7">
        <w:rPr>
          <w:rFonts w:ascii="Times New Roman" w:hAnsi="Times New Roman"/>
          <w:szCs w:val="24"/>
        </w:rPr>
        <w:t>Leadership</w:t>
      </w:r>
      <w:proofErr w:type="gramEnd"/>
      <w:r w:rsidRPr="007322B7">
        <w:rPr>
          <w:rFonts w:ascii="Times New Roman" w:hAnsi="Times New Roman"/>
          <w:szCs w:val="24"/>
        </w:rPr>
        <w:t xml:space="preserve"> and Firm Performance in a Manufacturing-Marketing System</w:t>
      </w:r>
      <w:r>
        <w:rPr>
          <w:rFonts w:ascii="Times New Roman" w:hAnsi="Times New Roman"/>
          <w:szCs w:val="24"/>
        </w:rPr>
        <w:t>,” (with Deepak Agrawal).</w:t>
      </w:r>
    </w:p>
    <w:p w:rsidR="000C4AC8" w:rsidRDefault="000C4AC8">
      <w:pPr>
        <w:tabs>
          <w:tab w:val="left" w:pos="1080"/>
          <w:tab w:val="left" w:pos="1980"/>
          <w:tab w:val="left" w:pos="5760"/>
        </w:tabs>
        <w:ind w:right="-720"/>
      </w:pPr>
      <w:r>
        <w:tab/>
      </w:r>
      <w:r>
        <w:tab/>
        <w:t xml:space="preserve"> </w:t>
      </w:r>
    </w:p>
    <w:p w:rsidR="00C25F06" w:rsidRDefault="000C4AC8">
      <w:pPr>
        <w:tabs>
          <w:tab w:val="left" w:pos="1980"/>
          <w:tab w:val="left" w:pos="5760"/>
        </w:tabs>
        <w:ind w:left="1980" w:right="-720" w:hanging="1980"/>
      </w:pPr>
      <w:r>
        <w:t>Cases</w:t>
      </w:r>
      <w:r>
        <w:tab/>
      </w:r>
      <w:r w:rsidR="00C25F06" w:rsidRPr="00C25F06">
        <w:t>“</w:t>
      </w:r>
      <w:proofErr w:type="spellStart"/>
      <w:r w:rsidR="00C25F06" w:rsidRPr="00C25F06">
        <w:t>Colruy</w:t>
      </w:r>
      <w:r w:rsidR="00C25F06">
        <w:t>t</w:t>
      </w:r>
      <w:proofErr w:type="spellEnd"/>
      <w:r w:rsidR="00C25F06">
        <w:t xml:space="preserve"> Coffee Processing Operations”: The case examines the processes involved in coffee processing operations staring with receiving raw coffee beans through blending, roasting, grinding and packaging</w:t>
      </w:r>
      <w:r w:rsidR="00564156">
        <w:t xml:space="preserve"> of a Belgian firm</w:t>
      </w:r>
      <w:r w:rsidR="00C25F06">
        <w:t xml:space="preserve">. </w:t>
      </w:r>
      <w:r w:rsidR="00C25F06" w:rsidRPr="00C25F06">
        <w:t>Along with the case, I have developed lecture notes on calculating capacity when one has multiple-products, yield issues and breakdowns.</w:t>
      </w:r>
    </w:p>
    <w:p w:rsidR="00C25F06" w:rsidRDefault="00C25F06">
      <w:pPr>
        <w:tabs>
          <w:tab w:val="left" w:pos="1980"/>
          <w:tab w:val="left" w:pos="5760"/>
        </w:tabs>
        <w:ind w:left="1980" w:right="-720" w:hanging="1980"/>
      </w:pPr>
    </w:p>
    <w:p w:rsidR="00F2518C" w:rsidRDefault="00C25F06">
      <w:pPr>
        <w:tabs>
          <w:tab w:val="left" w:pos="1980"/>
          <w:tab w:val="left" w:pos="5760"/>
        </w:tabs>
        <w:ind w:left="1980" w:right="-720" w:hanging="1980"/>
      </w:pPr>
      <w:r>
        <w:tab/>
      </w:r>
      <w:r w:rsidR="00F2518C">
        <w:t>“Locating Earthquake Shelters in the San Gabriel Valley”: The case introduces students to the formulation and solution of the Set Covering Model.</w:t>
      </w:r>
    </w:p>
    <w:p w:rsidR="00F2518C" w:rsidRDefault="00F2518C">
      <w:pPr>
        <w:tabs>
          <w:tab w:val="left" w:pos="1980"/>
          <w:tab w:val="left" w:pos="5760"/>
        </w:tabs>
        <w:ind w:left="1980" w:right="-720" w:hanging="1980"/>
      </w:pPr>
    </w:p>
    <w:p w:rsidR="000C4AC8" w:rsidRDefault="00F2518C">
      <w:pPr>
        <w:tabs>
          <w:tab w:val="left" w:pos="1980"/>
          <w:tab w:val="left" w:pos="5760"/>
        </w:tabs>
        <w:ind w:left="1980" w:right="-720" w:hanging="1980"/>
      </w:pPr>
      <w:r>
        <w:tab/>
      </w:r>
      <w:r w:rsidR="000C4AC8" w:rsidRPr="00BA7D12">
        <w:t>"</w:t>
      </w:r>
      <w:proofErr w:type="spellStart"/>
      <w:r w:rsidR="000C4AC8" w:rsidRPr="00BA7D12">
        <w:t>Fluidrive</w:t>
      </w:r>
      <w:proofErr w:type="spellEnd"/>
      <w:r w:rsidR="000C4AC8" w:rsidRPr="00BA7D12">
        <w:t xml:space="preserve"> Inc.":</w:t>
      </w:r>
      <w:r w:rsidR="000C4AC8">
        <w:t xml:space="preserve"> Based on a local company which manufacturers counter-cyclical products to level demand, the case addresses issues in aggregate planning and master production scheduling. I have produced a video (with L. Schwarz) to accompany the case.</w:t>
      </w:r>
    </w:p>
    <w:p w:rsidR="000C4AC8" w:rsidRDefault="000C4AC8">
      <w:pPr>
        <w:tabs>
          <w:tab w:val="left" w:pos="1980"/>
          <w:tab w:val="left" w:pos="5760"/>
        </w:tabs>
        <w:ind w:right="-720"/>
      </w:pPr>
    </w:p>
    <w:p w:rsidR="000C4AC8" w:rsidRDefault="000C4AC8">
      <w:pPr>
        <w:tabs>
          <w:tab w:val="left" w:pos="1080"/>
          <w:tab w:val="left" w:pos="1980"/>
          <w:tab w:val="left" w:pos="5760"/>
        </w:tabs>
        <w:ind w:left="1980" w:right="-720"/>
      </w:pPr>
      <w:r w:rsidRPr="00BA7D12">
        <w:t>“Mon Valley Education Consortium”:</w:t>
      </w:r>
      <w:r>
        <w:t xml:space="preserve"> This case helps </w:t>
      </w:r>
      <w:proofErr w:type="gramStart"/>
      <w:r>
        <w:t>students  learn</w:t>
      </w:r>
      <w:proofErr w:type="gramEnd"/>
      <w:r>
        <w:t xml:space="preserve"> and integrate concepts and techniques of facility location .</w:t>
      </w:r>
      <w:r>
        <w:tab/>
      </w:r>
      <w:r>
        <w:tab/>
      </w:r>
    </w:p>
    <w:p w:rsidR="000C4AC8" w:rsidRDefault="000C4AC8">
      <w:pPr>
        <w:tabs>
          <w:tab w:val="left" w:pos="1080"/>
          <w:tab w:val="left" w:pos="1980"/>
          <w:tab w:val="left" w:pos="5760"/>
        </w:tabs>
        <w:ind w:right="-720"/>
      </w:pPr>
    </w:p>
    <w:p w:rsidR="000C4AC8" w:rsidRDefault="000C4AC8">
      <w:pPr>
        <w:tabs>
          <w:tab w:val="left" w:pos="1080"/>
          <w:tab w:val="left" w:pos="1980"/>
          <w:tab w:val="left" w:pos="5760"/>
        </w:tabs>
        <w:ind w:left="1080" w:right="-720"/>
      </w:pPr>
      <w:r>
        <w:tab/>
      </w:r>
      <w:r w:rsidRPr="00BA7D12">
        <w:t>"Bell Cleaners":</w:t>
      </w:r>
      <w:r>
        <w:t xml:space="preserve">  This case focuses attention on alternate solution strategies in</w:t>
      </w:r>
    </w:p>
    <w:p w:rsidR="000C4AC8" w:rsidRDefault="000C4AC8">
      <w:pPr>
        <w:tabs>
          <w:tab w:val="left" w:pos="1080"/>
          <w:tab w:val="left" w:pos="1980"/>
          <w:tab w:val="left" w:pos="5760"/>
        </w:tabs>
        <w:ind w:left="1080" w:right="-720"/>
      </w:pPr>
      <w:r>
        <w:tab/>
        <w:t xml:space="preserve"> </w:t>
      </w:r>
      <w:proofErr w:type="gramStart"/>
      <w:r>
        <w:t>vehicle</w:t>
      </w:r>
      <w:proofErr w:type="gramEnd"/>
      <w:r>
        <w:t xml:space="preserve"> routing problems and the associated tradeoffs that need to be made. </w:t>
      </w:r>
    </w:p>
    <w:p w:rsidR="000C4AC8" w:rsidRDefault="000C4AC8">
      <w:pPr>
        <w:tabs>
          <w:tab w:val="left" w:pos="1980"/>
        </w:tabs>
      </w:pPr>
      <w:r>
        <w:tab/>
      </w:r>
      <w:r>
        <w:tab/>
      </w:r>
    </w:p>
    <w:p w:rsidR="000C4AC8" w:rsidRDefault="000C4AC8">
      <w:pPr>
        <w:tabs>
          <w:tab w:val="left" w:pos="1980"/>
          <w:tab w:val="left" w:pos="2520"/>
          <w:tab w:val="left" w:pos="5760"/>
        </w:tabs>
        <w:ind w:right="-720"/>
      </w:pPr>
      <w:r>
        <w:t>Professional</w:t>
      </w:r>
      <w:r>
        <w:rPr>
          <w:b/>
        </w:rPr>
        <w:tab/>
      </w:r>
      <w:r>
        <w:rPr>
          <w:u w:val="single"/>
        </w:rPr>
        <w:t>President,</w:t>
      </w:r>
      <w:r>
        <w:t xml:space="preserve"> INFORMS Section on Logistics (1995-1998)</w:t>
      </w:r>
    </w:p>
    <w:p w:rsidR="000C4AC8" w:rsidRDefault="000C4AC8">
      <w:pPr>
        <w:tabs>
          <w:tab w:val="left" w:pos="1980"/>
          <w:tab w:val="left" w:pos="2520"/>
          <w:tab w:val="left" w:pos="5760"/>
        </w:tabs>
        <w:ind w:right="-720"/>
      </w:pPr>
      <w:r>
        <w:t>Activities</w:t>
      </w:r>
    </w:p>
    <w:p w:rsidR="000C4AC8" w:rsidRDefault="000C4AC8">
      <w:pPr>
        <w:tabs>
          <w:tab w:val="left" w:pos="1980"/>
          <w:tab w:val="left" w:pos="5760"/>
        </w:tabs>
        <w:ind w:right="-720" w:firstLine="1980"/>
      </w:pPr>
      <w:r>
        <w:rPr>
          <w:u w:val="single"/>
        </w:rPr>
        <w:t>Referee for:</w:t>
      </w:r>
      <w:r>
        <w:t xml:space="preserve">  Management Science, Operations Research, European Journal of </w:t>
      </w:r>
      <w:r>
        <w:tab/>
        <w:t>Operational Research, Transportation Science, IIE Transactions</w:t>
      </w:r>
      <w:proofErr w:type="gramStart"/>
      <w:r>
        <w:t xml:space="preserve">, Journal of </w:t>
      </w:r>
      <w:proofErr w:type="gramEnd"/>
      <w:r>
        <w:tab/>
        <w:t>Operations Management, Production and Operations Management, OPSEARCH.</w:t>
      </w:r>
    </w:p>
    <w:p w:rsidR="000C4AC8" w:rsidRDefault="000C4AC8">
      <w:pPr>
        <w:tabs>
          <w:tab w:val="left" w:pos="1980"/>
          <w:tab w:val="left" w:pos="5760"/>
        </w:tabs>
        <w:ind w:right="-720"/>
      </w:pPr>
    </w:p>
    <w:p w:rsidR="000C4AC8" w:rsidRDefault="000C4AC8">
      <w:pPr>
        <w:tabs>
          <w:tab w:val="left" w:pos="1980"/>
          <w:tab w:val="left" w:pos="5760"/>
        </w:tabs>
        <w:ind w:right="-720"/>
        <w:rPr>
          <w:b/>
          <w:sz w:val="28"/>
        </w:rPr>
      </w:pPr>
      <w:r>
        <w:rPr>
          <w:b/>
          <w:sz w:val="28"/>
        </w:rPr>
        <w:t>Teaching Experience</w:t>
      </w:r>
    </w:p>
    <w:p w:rsidR="000C4AC8" w:rsidRDefault="000C4AC8">
      <w:pPr>
        <w:tabs>
          <w:tab w:val="left" w:pos="1980"/>
          <w:tab w:val="left" w:pos="5760"/>
        </w:tabs>
        <w:ind w:right="-720"/>
        <w:rPr>
          <w:b/>
        </w:rPr>
      </w:pPr>
    </w:p>
    <w:p w:rsidR="000C4AC8" w:rsidRDefault="000C4AC8">
      <w:pPr>
        <w:tabs>
          <w:tab w:val="left" w:pos="1980"/>
          <w:tab w:val="left" w:pos="5760"/>
        </w:tabs>
        <w:ind w:right="-720"/>
      </w:pPr>
      <w:r>
        <w:t>Developed and taught the following courses at the graduate, undergraduate, and Ph.D levels.</w:t>
      </w:r>
    </w:p>
    <w:p w:rsidR="000C4AC8" w:rsidRDefault="000C4AC8">
      <w:pPr>
        <w:tabs>
          <w:tab w:val="left" w:pos="1980"/>
          <w:tab w:val="left" w:pos="5760"/>
        </w:tabs>
        <w:ind w:right="-720"/>
      </w:pPr>
    </w:p>
    <w:p w:rsidR="0013310B" w:rsidRDefault="0013310B" w:rsidP="00721715">
      <w:pPr>
        <w:pStyle w:val="Default"/>
        <w:ind w:left="1980" w:hanging="1980"/>
      </w:pPr>
      <w:r>
        <w:t>GSBA 537</w:t>
      </w:r>
      <w:r>
        <w:tab/>
        <w:t>Operations Management (for graduate students in the OMBA program)</w:t>
      </w:r>
    </w:p>
    <w:p w:rsidR="0013310B" w:rsidRDefault="0013310B" w:rsidP="00721715">
      <w:pPr>
        <w:pStyle w:val="Default"/>
        <w:ind w:left="1980" w:hanging="1980"/>
      </w:pPr>
    </w:p>
    <w:p w:rsidR="0013310B" w:rsidRDefault="0013310B" w:rsidP="0013310B">
      <w:pPr>
        <w:pStyle w:val="Default"/>
        <w:ind w:left="1980" w:hanging="1980"/>
      </w:pPr>
      <w:r>
        <w:t>GSBA 534</w:t>
      </w:r>
      <w:r>
        <w:tab/>
        <w:t>Operations Management (for graduate students in the MSGSCM program)</w:t>
      </w:r>
    </w:p>
    <w:p w:rsidR="0013310B" w:rsidRDefault="0013310B" w:rsidP="00721715">
      <w:pPr>
        <w:pStyle w:val="Default"/>
        <w:ind w:left="1980" w:hanging="1980"/>
      </w:pPr>
    </w:p>
    <w:p w:rsidR="00A23A7C" w:rsidRDefault="00A23A7C" w:rsidP="00A23A7C">
      <w:pPr>
        <w:pStyle w:val="Default"/>
        <w:ind w:left="1980" w:hanging="1980"/>
      </w:pPr>
      <w:r>
        <w:t>GSBA 534</w:t>
      </w:r>
      <w:r>
        <w:tab/>
        <w:t>Operations Management (for graduate students in the PM MBA program)</w:t>
      </w:r>
    </w:p>
    <w:p w:rsidR="00A23A7C" w:rsidRDefault="00A23A7C" w:rsidP="00721715">
      <w:pPr>
        <w:pStyle w:val="Default"/>
        <w:ind w:left="1980" w:hanging="1980"/>
      </w:pPr>
    </w:p>
    <w:p w:rsidR="00721715" w:rsidRDefault="00721715" w:rsidP="00721715">
      <w:pPr>
        <w:pStyle w:val="Default"/>
        <w:ind w:left="1980" w:hanging="1980"/>
      </w:pPr>
      <w:r>
        <w:lastRenderedPageBreak/>
        <w:t>DSO 547</w:t>
      </w:r>
      <w:r>
        <w:tab/>
        <w:t>Designing Spreadsheet-Based Business Models (graduate and undergraduate)</w:t>
      </w:r>
    </w:p>
    <w:p w:rsidR="0013310B" w:rsidRDefault="0013310B" w:rsidP="00721715">
      <w:pPr>
        <w:pStyle w:val="Default"/>
        <w:ind w:left="1980" w:hanging="1980"/>
      </w:pPr>
    </w:p>
    <w:p w:rsidR="00721715" w:rsidRPr="00721715" w:rsidRDefault="00721715" w:rsidP="00721715">
      <w:pPr>
        <w:pStyle w:val="Default"/>
        <w:ind w:left="1980" w:hanging="1980"/>
      </w:pPr>
      <w:r>
        <w:t>DSO 427</w:t>
      </w:r>
      <w:r>
        <w:tab/>
      </w:r>
      <w:r w:rsidRPr="009F3E0E">
        <w:rPr>
          <w:sz w:val="22"/>
          <w:szCs w:val="22"/>
        </w:rPr>
        <w:t xml:space="preserve">This course </w:t>
      </w:r>
      <w:r>
        <w:rPr>
          <w:sz w:val="22"/>
          <w:szCs w:val="22"/>
        </w:rPr>
        <w:t>focusses</w:t>
      </w:r>
      <w:r w:rsidR="0013310B">
        <w:rPr>
          <w:sz w:val="22"/>
          <w:szCs w:val="22"/>
        </w:rPr>
        <w:t xml:space="preserve"> on </w:t>
      </w:r>
      <w:proofErr w:type="spellStart"/>
      <w:r w:rsidR="0013310B">
        <w:rPr>
          <w:sz w:val="22"/>
          <w:szCs w:val="22"/>
        </w:rPr>
        <w:t>structuring</w:t>
      </w:r>
      <w:r w:rsidRPr="009F3E0E">
        <w:rPr>
          <w:sz w:val="22"/>
          <w:szCs w:val="22"/>
        </w:rPr>
        <w:t>analyzing</w:t>
      </w:r>
      <w:proofErr w:type="spellEnd"/>
      <w:r w:rsidRPr="009F3E0E">
        <w:rPr>
          <w:sz w:val="22"/>
          <w:szCs w:val="22"/>
        </w:rPr>
        <w:t xml:space="preserve"> and solving </w:t>
      </w:r>
      <w:r w:rsidRPr="003D1249">
        <w:rPr>
          <w:sz w:val="22"/>
          <w:szCs w:val="22"/>
        </w:rPr>
        <w:t>four broad classes of managerial problems: Data Analysis, Resource Allocation, Decision Analysis/ Contingent Decisions, and Risk Analysis.</w:t>
      </w:r>
    </w:p>
    <w:p w:rsidR="00721715" w:rsidRDefault="00721715" w:rsidP="00740838">
      <w:pPr>
        <w:tabs>
          <w:tab w:val="left" w:pos="1980"/>
          <w:tab w:val="left" w:pos="3420"/>
          <w:tab w:val="left" w:pos="5760"/>
        </w:tabs>
        <w:ind w:left="1440" w:right="-720" w:hanging="1440"/>
      </w:pPr>
    </w:p>
    <w:p w:rsidR="00740838" w:rsidRDefault="00A437E0" w:rsidP="00740838">
      <w:pPr>
        <w:tabs>
          <w:tab w:val="left" w:pos="1980"/>
          <w:tab w:val="left" w:pos="3420"/>
          <w:tab w:val="left" w:pos="5760"/>
        </w:tabs>
        <w:ind w:left="1440" w:right="-720" w:hanging="1440"/>
      </w:pPr>
      <w:r>
        <w:t>BUAD 493</w:t>
      </w:r>
      <w:r>
        <w:tab/>
      </w:r>
      <w:r>
        <w:tab/>
      </w:r>
      <w:r w:rsidR="008A04D9">
        <w:t xml:space="preserve">Research Methods </w:t>
      </w:r>
      <w:r w:rsidR="00740838">
        <w:t xml:space="preserve">and Game Theory </w:t>
      </w:r>
      <w:r w:rsidR="008A04D9">
        <w:t>for Honors Students</w:t>
      </w:r>
      <w:r>
        <w:t xml:space="preserve"> (Under</w:t>
      </w:r>
      <w:r w:rsidR="00F7478F">
        <w:t>graduate co</w:t>
      </w:r>
      <w:r>
        <w:t>urse</w:t>
      </w:r>
      <w:r w:rsidR="00740838">
        <w:t>—</w:t>
      </w:r>
    </w:p>
    <w:p w:rsidR="00A437E0" w:rsidRDefault="00740838" w:rsidP="00740838">
      <w:pPr>
        <w:tabs>
          <w:tab w:val="left" w:pos="1980"/>
          <w:tab w:val="left" w:pos="3420"/>
          <w:tab w:val="left" w:pos="5760"/>
        </w:tabs>
        <w:ind w:left="1440" w:right="-720" w:hanging="1440"/>
      </w:pPr>
      <w:r>
        <w:tab/>
      </w:r>
      <w:r>
        <w:tab/>
      </w:r>
      <w:r w:rsidR="00F7478F">
        <w:t>USC</w:t>
      </w:r>
      <w:r w:rsidR="00A437E0">
        <w:t>)</w:t>
      </w:r>
    </w:p>
    <w:p w:rsidR="00A437E0" w:rsidRDefault="00F7478F" w:rsidP="00F7478F">
      <w:pPr>
        <w:tabs>
          <w:tab w:val="left" w:pos="1980"/>
          <w:tab w:val="left" w:pos="3420"/>
          <w:tab w:val="left" w:pos="5760"/>
        </w:tabs>
        <w:ind w:left="1980" w:right="-720" w:hanging="1440"/>
      </w:pPr>
      <w:r>
        <w:tab/>
      </w:r>
      <w:r w:rsidR="00A437E0">
        <w:t>Team taught</w:t>
      </w:r>
      <w:r>
        <w:t xml:space="preserve"> this course. Taught two modules. One on the fundamentals of research: </w:t>
      </w:r>
      <w:r w:rsidRPr="00F7478F">
        <w:t>what is good research, how to find a good research topic, how to formulate the key research questions related to the topic of interest and the steps required to conduct the research</w:t>
      </w:r>
      <w:r>
        <w:t>. The other on game theory,</w:t>
      </w:r>
    </w:p>
    <w:p w:rsidR="00A437E0" w:rsidRDefault="00A437E0" w:rsidP="00A437E0">
      <w:pPr>
        <w:tabs>
          <w:tab w:val="left" w:pos="1980"/>
          <w:tab w:val="left" w:pos="3420"/>
          <w:tab w:val="left" w:pos="5760"/>
        </w:tabs>
        <w:ind w:left="1440" w:right="-720" w:hanging="1440"/>
      </w:pPr>
    </w:p>
    <w:p w:rsidR="00A437E0" w:rsidRDefault="00A437E0" w:rsidP="00A437E0">
      <w:pPr>
        <w:tabs>
          <w:tab w:val="left" w:pos="1980"/>
          <w:tab w:val="left" w:pos="3420"/>
          <w:tab w:val="left" w:pos="5760"/>
        </w:tabs>
        <w:ind w:left="1440" w:right="-720" w:hanging="1440"/>
      </w:pPr>
      <w:r>
        <w:t>BUAD 311</w:t>
      </w:r>
      <w:r>
        <w:tab/>
      </w:r>
      <w:r>
        <w:tab/>
        <w:t>Operat</w:t>
      </w:r>
      <w:r w:rsidR="00F7478F">
        <w:t>ions Management (Undergraduate c</w:t>
      </w:r>
      <w:r>
        <w:t>ore course—USC) an</w:t>
      </w:r>
      <w:r w:rsidR="008A04D9">
        <w:t>d</w:t>
      </w:r>
    </w:p>
    <w:p w:rsidR="00A437E0" w:rsidRDefault="00A437E0" w:rsidP="00A437E0">
      <w:pPr>
        <w:tabs>
          <w:tab w:val="left" w:pos="1980"/>
          <w:tab w:val="left" w:pos="3420"/>
          <w:tab w:val="left" w:pos="5760"/>
        </w:tabs>
        <w:ind w:left="1980" w:right="-720" w:hanging="1980"/>
      </w:pPr>
      <w:r>
        <w:t>BUAD 311T</w:t>
      </w:r>
      <w:r>
        <w:tab/>
        <w:t>Operations Management for Ac</w:t>
      </w:r>
      <w:r w:rsidR="00F7478F">
        <w:t>counting Majors (Undergraduate c</w:t>
      </w:r>
      <w:r>
        <w:t>ore course--USC)</w:t>
      </w:r>
    </w:p>
    <w:p w:rsidR="008A04D9" w:rsidRDefault="00A437E0" w:rsidP="00A437E0">
      <w:pPr>
        <w:tabs>
          <w:tab w:val="left" w:pos="1980"/>
          <w:tab w:val="left" w:pos="3420"/>
          <w:tab w:val="left" w:pos="5760"/>
        </w:tabs>
        <w:ind w:left="1980" w:right="-720" w:hanging="1980"/>
      </w:pPr>
      <w:r>
        <w:tab/>
        <w:t>Course Coordinator for BUAD 311</w:t>
      </w:r>
      <w:r w:rsidR="008A04D9">
        <w:t>/311T</w:t>
      </w:r>
      <w:r>
        <w:t xml:space="preserve">.  </w:t>
      </w:r>
    </w:p>
    <w:p w:rsidR="00A437E0" w:rsidRDefault="008A04D9" w:rsidP="00A437E0">
      <w:pPr>
        <w:tabs>
          <w:tab w:val="left" w:pos="1980"/>
          <w:tab w:val="left" w:pos="3420"/>
          <w:tab w:val="left" w:pos="5760"/>
        </w:tabs>
        <w:ind w:left="1980" w:right="-720" w:hanging="1980"/>
      </w:pPr>
      <w:r>
        <w:tab/>
      </w:r>
      <w:r w:rsidR="00A437E0">
        <w:t>Topics covered include, process analysis, queuing theory, optimization</w:t>
      </w:r>
      <w:r>
        <w:t xml:space="preserve"> (linear and integer programming)</w:t>
      </w:r>
      <w:r w:rsidR="00A437E0">
        <w:t>, revenue management, project management, statistical process control, inven</w:t>
      </w:r>
      <w:r>
        <w:t>tory models, lean supply chains, project management.</w:t>
      </w:r>
    </w:p>
    <w:p w:rsidR="008A04D9" w:rsidRDefault="008A04D9" w:rsidP="00A437E0">
      <w:pPr>
        <w:tabs>
          <w:tab w:val="left" w:pos="1980"/>
          <w:tab w:val="left" w:pos="3420"/>
          <w:tab w:val="left" w:pos="5760"/>
        </w:tabs>
        <w:ind w:left="1980" w:right="-720" w:hanging="1980"/>
      </w:pPr>
    </w:p>
    <w:p w:rsidR="00BD58FC" w:rsidRPr="00BD58FC" w:rsidRDefault="00BD58FC" w:rsidP="00BD58FC">
      <w:pPr>
        <w:tabs>
          <w:tab w:val="left" w:pos="1980"/>
          <w:tab w:val="left" w:pos="3420"/>
          <w:tab w:val="left" w:pos="5760"/>
        </w:tabs>
        <w:ind w:left="1980" w:right="-720" w:hanging="1980"/>
      </w:pPr>
      <w:r w:rsidRPr="00BD58FC">
        <w:t xml:space="preserve">IOM </w:t>
      </w:r>
      <w:r w:rsidR="009206C7">
        <w:t>672</w:t>
      </w:r>
      <w:r w:rsidRPr="00BD58FC">
        <w:tab/>
      </w:r>
      <w:r w:rsidR="009206C7">
        <w:t>Optimization Models in</w:t>
      </w:r>
      <w:r w:rsidRPr="00BD58FC">
        <w:t xml:space="preserve"> Operations Management (Ph. D. course—USC)</w:t>
      </w:r>
    </w:p>
    <w:p w:rsidR="00BD58FC" w:rsidRDefault="00BD58FC" w:rsidP="00BD58FC">
      <w:pPr>
        <w:tabs>
          <w:tab w:val="left" w:pos="1980"/>
          <w:tab w:val="left" w:pos="3420"/>
          <w:tab w:val="left" w:pos="5760"/>
        </w:tabs>
        <w:ind w:left="1980" w:right="-720" w:hanging="1980"/>
      </w:pPr>
      <w:r w:rsidRPr="00BD58FC">
        <w:tab/>
        <w:t>Topics covered include inventory theory, production planning and scheduling, and supply-chain management.</w:t>
      </w:r>
    </w:p>
    <w:p w:rsidR="00BD58FC" w:rsidRPr="00BD58FC" w:rsidRDefault="00BD58FC" w:rsidP="00BD58FC">
      <w:pPr>
        <w:tabs>
          <w:tab w:val="left" w:pos="1980"/>
          <w:tab w:val="left" w:pos="3420"/>
          <w:tab w:val="left" w:pos="5760"/>
        </w:tabs>
        <w:ind w:left="1980" w:right="-720" w:hanging="1980"/>
      </w:pPr>
    </w:p>
    <w:p w:rsidR="008A04D9" w:rsidRDefault="008A04D9" w:rsidP="00A437E0">
      <w:pPr>
        <w:tabs>
          <w:tab w:val="left" w:pos="1980"/>
          <w:tab w:val="left" w:pos="3420"/>
          <w:tab w:val="left" w:pos="5760"/>
        </w:tabs>
        <w:ind w:left="1980" w:right="-720" w:hanging="1980"/>
      </w:pPr>
      <w:r>
        <w:t>BUAD 104</w:t>
      </w:r>
      <w:r w:rsidR="00564156">
        <w:tab/>
      </w:r>
      <w:r>
        <w:t>Learning International Commerce.</w:t>
      </w:r>
    </w:p>
    <w:p w:rsidR="008A04D9" w:rsidRPr="00564156" w:rsidRDefault="008A04D9" w:rsidP="00564156">
      <w:pPr>
        <w:tabs>
          <w:tab w:val="left" w:pos="1980"/>
          <w:tab w:val="left" w:pos="3420"/>
          <w:tab w:val="left" w:pos="5760"/>
        </w:tabs>
        <w:ind w:left="1980" w:right="-720" w:hanging="1980"/>
        <w:rPr>
          <w:snapToGrid w:val="0"/>
        </w:rPr>
      </w:pPr>
      <w:r>
        <w:tab/>
      </w:r>
      <w:r>
        <w:rPr>
          <w:snapToGrid w:val="0"/>
        </w:rPr>
        <w:t>The course provide</w:t>
      </w:r>
      <w:r w:rsidR="00564156">
        <w:rPr>
          <w:snapToGrid w:val="0"/>
        </w:rPr>
        <w:t>s</w:t>
      </w:r>
      <w:r>
        <w:rPr>
          <w:snapToGrid w:val="0"/>
        </w:rPr>
        <w:t xml:space="preserve"> an introduction to globalization and international business and familiarizes students</w:t>
      </w:r>
      <w:r w:rsidR="00564156">
        <w:rPr>
          <w:snapToGrid w:val="0"/>
        </w:rPr>
        <w:t xml:space="preserve"> with</w:t>
      </w:r>
      <w:r>
        <w:rPr>
          <w:snapToGrid w:val="0"/>
        </w:rPr>
        <w:t xml:space="preserve"> the skills needed to be successful in conducting business across borders. </w:t>
      </w:r>
      <w:r w:rsidR="00564156">
        <w:rPr>
          <w:snapToGrid w:val="0"/>
        </w:rPr>
        <w:t xml:space="preserve">The centerpiece of this course is a week-long field study trip to India to learn about the business, economic, and cultural environment in that country. Prior to the trip </w:t>
      </w:r>
      <w:r>
        <w:rPr>
          <w:snapToGrid w:val="0"/>
        </w:rPr>
        <w:t xml:space="preserve">a set of class sessions </w:t>
      </w:r>
      <w:r w:rsidR="00564156">
        <w:rPr>
          <w:snapToGrid w:val="0"/>
        </w:rPr>
        <w:t>cover</w:t>
      </w:r>
      <w:r>
        <w:rPr>
          <w:snapToGrid w:val="0"/>
        </w:rPr>
        <w:t xml:space="preserve"> major themes related to international busin</w:t>
      </w:r>
      <w:r w:rsidR="00564156">
        <w:rPr>
          <w:snapToGrid w:val="0"/>
        </w:rPr>
        <w:t>ess and the business environment.</w:t>
      </w:r>
    </w:p>
    <w:p w:rsidR="008A04D9" w:rsidRDefault="008A04D9" w:rsidP="00A437E0">
      <w:pPr>
        <w:tabs>
          <w:tab w:val="left" w:pos="1980"/>
          <w:tab w:val="left" w:pos="3420"/>
          <w:tab w:val="left" w:pos="5760"/>
        </w:tabs>
        <w:ind w:left="1980" w:right="-720" w:hanging="1980"/>
      </w:pPr>
      <w:r>
        <w:rPr>
          <w:snapToGrid w:val="0"/>
        </w:rPr>
        <w:t xml:space="preserve">, </w:t>
      </w:r>
    </w:p>
    <w:p w:rsidR="00A437E0" w:rsidRDefault="00A437E0">
      <w:pPr>
        <w:tabs>
          <w:tab w:val="left" w:pos="1980"/>
          <w:tab w:val="left" w:pos="3420"/>
          <w:tab w:val="left" w:pos="5760"/>
        </w:tabs>
        <w:ind w:right="-720"/>
      </w:pPr>
    </w:p>
    <w:p w:rsidR="000C4AC8" w:rsidRDefault="000C4AC8">
      <w:pPr>
        <w:tabs>
          <w:tab w:val="left" w:pos="1980"/>
          <w:tab w:val="left" w:pos="3420"/>
          <w:tab w:val="left" w:pos="5760"/>
        </w:tabs>
        <w:ind w:right="-720"/>
      </w:pPr>
      <w:r>
        <w:t>GBA 370</w:t>
      </w:r>
      <w:r>
        <w:tab/>
        <w:t>Global Operations Management (Global Executive MBA core course—Duke)</w:t>
      </w:r>
    </w:p>
    <w:p w:rsidR="000C4AC8" w:rsidRDefault="000C4AC8">
      <w:pPr>
        <w:pStyle w:val="BlockText"/>
      </w:pPr>
      <w:r>
        <w:t>This course for mid-career executives consists of a two-week Residency (face-to-face classroom instruction) component followed by a 10-week Distance–Learning component. The distance portion is conducted on the web via bulletin boards for case discussion, chat sessions, and e-mail. Developed Flash presentations, ScreenCams, Narrated PowerPoint presentations, and video presentations to assist students in the learning process.</w:t>
      </w:r>
    </w:p>
    <w:p w:rsidR="000C4AC8" w:rsidRDefault="000C4AC8">
      <w:pPr>
        <w:tabs>
          <w:tab w:val="left" w:pos="1980"/>
          <w:tab w:val="left" w:pos="3420"/>
          <w:tab w:val="left" w:pos="5760"/>
        </w:tabs>
        <w:ind w:right="-720"/>
      </w:pPr>
    </w:p>
    <w:p w:rsidR="000C4AC8" w:rsidRDefault="000C4AC8">
      <w:pPr>
        <w:tabs>
          <w:tab w:val="left" w:pos="1980"/>
          <w:tab w:val="left" w:pos="3420"/>
          <w:tab w:val="left" w:pos="5760"/>
        </w:tabs>
        <w:ind w:right="-720"/>
      </w:pPr>
      <w:r>
        <w:t>BA 370/</w:t>
      </w:r>
      <w:r>
        <w:tab/>
        <w:t xml:space="preserve">Operations Management   (MBA Core course—Duke and Purdue) </w:t>
      </w:r>
    </w:p>
    <w:p w:rsidR="000C4AC8" w:rsidRDefault="000C4AC8">
      <w:pPr>
        <w:tabs>
          <w:tab w:val="left" w:pos="1980"/>
          <w:tab w:val="left" w:pos="3420"/>
          <w:tab w:val="left" w:pos="5760"/>
        </w:tabs>
        <w:ind w:left="1980" w:right="-720" w:hanging="1980"/>
      </w:pPr>
      <w:proofErr w:type="gramStart"/>
      <w:r>
        <w:t>MGMT  660</w:t>
      </w:r>
      <w:proofErr w:type="gramEnd"/>
      <w:r>
        <w:tab/>
        <w:t xml:space="preserve">The introductory course for first year MBA students. Topics covered include plant tours, manufacturing strategy, process analysis, queuing theory, periodic and continuous review inventory models, materials requirement planning, just-in-time manufacturing, quality management, business process reengineering, and product </w:t>
      </w:r>
      <w:r>
        <w:lastRenderedPageBreak/>
        <w:t>development.  Pedagogy for this course includes spreadsheet-based models and the extensive use of cases</w:t>
      </w:r>
    </w:p>
    <w:p w:rsidR="000C4AC8" w:rsidRDefault="000C4AC8">
      <w:pPr>
        <w:tabs>
          <w:tab w:val="left" w:pos="1980"/>
          <w:tab w:val="left" w:pos="3420"/>
          <w:tab w:val="left" w:pos="5760"/>
        </w:tabs>
        <w:ind w:right="-720"/>
      </w:pPr>
    </w:p>
    <w:p w:rsidR="000C4AC8" w:rsidRDefault="000C4AC8">
      <w:pPr>
        <w:tabs>
          <w:tab w:val="left" w:pos="1980"/>
          <w:tab w:val="left" w:pos="3420"/>
          <w:tab w:val="left" w:pos="5760"/>
        </w:tabs>
        <w:ind w:right="-720"/>
      </w:pPr>
      <w:r>
        <w:t>BA 475</w:t>
      </w:r>
      <w:r>
        <w:tab/>
        <w:t>International Operations Management (MBA Elective—Duke)</w:t>
      </w:r>
    </w:p>
    <w:p w:rsidR="000C4AC8" w:rsidRDefault="000C4AC8">
      <w:pPr>
        <w:tabs>
          <w:tab w:val="left" w:pos="1980"/>
        </w:tabs>
        <w:ind w:left="1980"/>
      </w:pPr>
      <w:r>
        <w:t xml:space="preserve">This is a new course that I developed. Topics covered include operations in global strategy, managing international factory networks, international services, production strategies for emerging markets, developing global products, global sourcing, international facilities location, managing operations exposure, transferring operations across cultures, managing operations in Mexico and global environmental management. </w:t>
      </w:r>
    </w:p>
    <w:p w:rsidR="000C4AC8" w:rsidRDefault="000C4AC8">
      <w:pPr>
        <w:tabs>
          <w:tab w:val="left" w:pos="1980"/>
          <w:tab w:val="left" w:pos="3420"/>
          <w:tab w:val="left" w:pos="5760"/>
        </w:tabs>
        <w:ind w:right="-720"/>
      </w:pPr>
      <w:r>
        <w:tab/>
      </w:r>
    </w:p>
    <w:p w:rsidR="000C4AC8" w:rsidRDefault="000C4AC8">
      <w:pPr>
        <w:tabs>
          <w:tab w:val="left" w:pos="1980"/>
          <w:tab w:val="left" w:pos="3420"/>
          <w:tab w:val="left" w:pos="5760"/>
        </w:tabs>
        <w:ind w:right="-720"/>
      </w:pPr>
      <w:r>
        <w:t>BA 471</w:t>
      </w:r>
      <w:r>
        <w:tab/>
        <w:t>Manufacturing Strategy (MBA Elective—Duke)</w:t>
      </w:r>
    </w:p>
    <w:p w:rsidR="000C4AC8" w:rsidRDefault="000C4AC8">
      <w:pPr>
        <w:tabs>
          <w:tab w:val="left" w:pos="1980"/>
          <w:tab w:val="left" w:pos="3420"/>
          <w:tab w:val="left" w:pos="5760"/>
        </w:tabs>
        <w:ind w:left="1980" w:right="-720"/>
      </w:pPr>
      <w:r>
        <w:t>This is a new course that I have developed. The course is organized in four modules. The first part of the course develops basic concepts and framework of manufacturing strategy based on the approach of Hill (1994). The second module examines the impact of advanced manufacturing technologies on manufacturing strategy. The third module examines the rise, growth and diffusion of “lean” production, and the impact of “lean” production on the traditional manufacturing strategy paradigm. The fourth module is concerned with time-based competition and competing on flexibility.</w:t>
      </w:r>
    </w:p>
    <w:p w:rsidR="000C4AC8" w:rsidRDefault="000C4AC8">
      <w:pPr>
        <w:tabs>
          <w:tab w:val="left" w:pos="1980"/>
          <w:tab w:val="left" w:pos="3420"/>
          <w:tab w:val="left" w:pos="5760"/>
        </w:tabs>
        <w:ind w:right="-720"/>
      </w:pPr>
    </w:p>
    <w:p w:rsidR="000C4AC8" w:rsidRDefault="000C4AC8">
      <w:pPr>
        <w:tabs>
          <w:tab w:val="left" w:pos="1980"/>
          <w:tab w:val="left" w:pos="3420"/>
          <w:tab w:val="left" w:pos="5760"/>
        </w:tabs>
        <w:ind w:right="-720"/>
      </w:pPr>
      <w:r>
        <w:t>MGMT 590C</w:t>
      </w:r>
      <w:r>
        <w:tab/>
        <w:t>Business Logistics (MBA Elective course—Purdue)</w:t>
      </w:r>
    </w:p>
    <w:p w:rsidR="000C4AC8" w:rsidRDefault="000C4AC8">
      <w:pPr>
        <w:tabs>
          <w:tab w:val="left" w:pos="1980"/>
          <w:tab w:val="left" w:pos="3420"/>
          <w:tab w:val="left" w:pos="5760"/>
        </w:tabs>
        <w:ind w:left="1980" w:right="-720"/>
      </w:pPr>
      <w:r>
        <w:t xml:space="preserve">This is a new course that I developed. Topics covered include routing techniques, distribution system operations, risk-pooling and distribution system design. A unique feature of the course is its use of experiential learning based on a series of three cases (Llenroc Plastics), which come with their own Windows-based software.  Students work in teams to (i) explore cost-service tradeoffs in developing a transport plan for a regional warehouse,  (ii) use a "distribution game" to learn different distribution system management policies, and (iii) explore the cost-service tradeoffs in sizing and location of warehouse in a distribution system. </w:t>
      </w:r>
    </w:p>
    <w:p w:rsidR="000C4AC8" w:rsidRDefault="000C4AC8">
      <w:pPr>
        <w:tabs>
          <w:tab w:val="left" w:pos="1980"/>
          <w:tab w:val="left" w:pos="3420"/>
          <w:tab w:val="left" w:pos="5760"/>
        </w:tabs>
        <w:ind w:right="-720"/>
      </w:pPr>
    </w:p>
    <w:p w:rsidR="00A437E0" w:rsidRPr="00A437E0" w:rsidRDefault="00A437E0" w:rsidP="00A437E0">
      <w:pPr>
        <w:tabs>
          <w:tab w:val="left" w:pos="1980"/>
          <w:tab w:val="left" w:pos="3420"/>
          <w:tab w:val="left" w:pos="5760"/>
        </w:tabs>
        <w:ind w:left="1440" w:right="-720" w:hanging="1440"/>
      </w:pPr>
      <w:r w:rsidRPr="00A437E0">
        <w:t>MGMT 460</w:t>
      </w:r>
      <w:r w:rsidRPr="00A437E0">
        <w:tab/>
      </w:r>
      <w:r w:rsidRPr="00A437E0">
        <w:tab/>
        <w:t>Operations Management (Undergraduate Core course—Purdue) and</w:t>
      </w:r>
    </w:p>
    <w:p w:rsidR="00A437E0" w:rsidRDefault="00A437E0" w:rsidP="00A437E0">
      <w:pPr>
        <w:tabs>
          <w:tab w:val="left" w:pos="1980"/>
          <w:tab w:val="left" w:pos="3420"/>
          <w:tab w:val="left" w:pos="5760"/>
        </w:tabs>
        <w:ind w:left="1980" w:right="-720"/>
      </w:pPr>
      <w:r w:rsidRPr="00A437E0">
        <w:t>I completely redesigned th</w:t>
      </w:r>
      <w:r>
        <w:t>is course</w:t>
      </w:r>
      <w:r w:rsidRPr="00A437E0">
        <w:t>. Topics covered include plant tours, manufacturing strategy, process analysis, queuing theory, aggregate planning, inventory models, operations scheduling and just-in-time manufacturing</w:t>
      </w:r>
    </w:p>
    <w:p w:rsidR="000C4AC8" w:rsidRDefault="000C4AC8">
      <w:pPr>
        <w:pStyle w:val="Heading2"/>
        <w:tabs>
          <w:tab w:val="left" w:pos="1980"/>
        </w:tabs>
      </w:pPr>
    </w:p>
    <w:p w:rsidR="000C4AC8" w:rsidRDefault="000C4AC8">
      <w:pPr>
        <w:pStyle w:val="Heading2"/>
        <w:tabs>
          <w:tab w:val="left" w:pos="1980"/>
        </w:tabs>
      </w:pPr>
      <w:r>
        <w:t>Other Work Experience</w:t>
      </w:r>
    </w:p>
    <w:p w:rsidR="000C4AC8" w:rsidRDefault="000C4AC8">
      <w:pPr>
        <w:tabs>
          <w:tab w:val="left" w:pos="1980"/>
          <w:tab w:val="left" w:pos="5760"/>
        </w:tabs>
        <w:ind w:right="-720"/>
      </w:pPr>
    </w:p>
    <w:p w:rsidR="000C4AC8" w:rsidRDefault="000C4AC8">
      <w:pPr>
        <w:tabs>
          <w:tab w:val="left" w:pos="1980"/>
          <w:tab w:val="left" w:pos="5760"/>
        </w:tabs>
        <w:ind w:right="-720"/>
      </w:pPr>
      <w:r>
        <w:rPr>
          <w:i/>
        </w:rPr>
        <w:t>Senior Systems Analyst,</w:t>
      </w:r>
      <w:r>
        <w:t xml:space="preserve"> Systems Research Institute, Pune, India.</w:t>
      </w:r>
    </w:p>
    <w:p w:rsidR="000C4AC8" w:rsidRDefault="000C4AC8">
      <w:pPr>
        <w:tabs>
          <w:tab w:val="left" w:pos="1980"/>
          <w:tab w:val="left" w:pos="5760"/>
        </w:tabs>
        <w:ind w:right="-720"/>
      </w:pPr>
    </w:p>
    <w:p w:rsidR="000C4AC8" w:rsidRDefault="000C4AC8">
      <w:pPr>
        <w:tabs>
          <w:tab w:val="left" w:pos="1980"/>
          <w:tab w:val="left" w:pos="5760"/>
        </w:tabs>
        <w:ind w:right="-720"/>
      </w:pPr>
      <w:r>
        <w:rPr>
          <w:i/>
        </w:rPr>
        <w:t>Consultant,</w:t>
      </w:r>
      <w:r>
        <w:t xml:space="preserve"> Planning Commission, Government of India, New Delhi.</w:t>
      </w:r>
    </w:p>
    <w:p w:rsidR="000C4AC8" w:rsidRDefault="000C4AC8">
      <w:pPr>
        <w:tabs>
          <w:tab w:val="left" w:pos="1980"/>
          <w:tab w:val="left" w:pos="5760"/>
        </w:tabs>
        <w:ind w:right="-720"/>
      </w:pPr>
      <w:r>
        <w:tab/>
      </w:r>
    </w:p>
    <w:p w:rsidR="000C4AC8" w:rsidRDefault="000C4AC8">
      <w:pPr>
        <w:tabs>
          <w:tab w:val="left" w:pos="1980"/>
          <w:tab w:val="left" w:pos="5760"/>
        </w:tabs>
        <w:ind w:right="-720"/>
      </w:pPr>
      <w:r>
        <w:rPr>
          <w:i/>
        </w:rPr>
        <w:t>Assistant Engineer</w:t>
      </w:r>
      <w:r>
        <w:t>, Tata Consulting Engineers, Bombay.</w:t>
      </w:r>
    </w:p>
    <w:p w:rsidR="000C4AC8" w:rsidRDefault="000C4AC8">
      <w:pPr>
        <w:tabs>
          <w:tab w:val="left" w:pos="1980"/>
          <w:tab w:val="left" w:pos="3420"/>
          <w:tab w:val="left" w:pos="5760"/>
        </w:tabs>
        <w:ind w:right="-720"/>
      </w:pPr>
    </w:p>
    <w:p w:rsidR="000C4AC8" w:rsidRDefault="000C4AC8">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sectPr w:rsidR="000C4AC8">
      <w:footerReference w:type="default" r:id="rId9"/>
      <w:footnotePr>
        <w:numRestart w:val="eachPage"/>
      </w:footnotePr>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8E" w:rsidRDefault="006E158E">
      <w:r>
        <w:separator/>
      </w:r>
    </w:p>
  </w:endnote>
  <w:endnote w:type="continuationSeparator" w:id="0">
    <w:p w:rsidR="006E158E" w:rsidRDefault="006E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C8" w:rsidRDefault="000C4AC8">
    <w:pPr>
      <w:pStyle w:val="Footer"/>
      <w:widowControl w:val="0"/>
    </w:pPr>
    <w:r>
      <w:tab/>
    </w:r>
    <w:r>
      <w:pgNum/>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8E" w:rsidRDefault="006E158E">
      <w:r>
        <w:separator/>
      </w:r>
    </w:p>
  </w:footnote>
  <w:footnote w:type="continuationSeparator" w:id="0">
    <w:p w:rsidR="006E158E" w:rsidRDefault="006E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7C4"/>
    <w:multiLevelType w:val="hybridMultilevel"/>
    <w:tmpl w:val="3028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02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9C08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73EF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D0E58"/>
    <w:multiLevelType w:val="singleLevel"/>
    <w:tmpl w:val="069E5D6A"/>
    <w:lvl w:ilvl="0">
      <w:start w:val="1"/>
      <w:numFmt w:val="decimal"/>
      <w:lvlText w:val=""/>
      <w:lvlJc w:val="left"/>
      <w:pPr>
        <w:tabs>
          <w:tab w:val="num" w:pos="360"/>
        </w:tabs>
        <w:ind w:left="360" w:hanging="360"/>
      </w:pPr>
      <w:rPr>
        <w:rFonts w:ascii="Times New Roman" w:hAnsi="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8D"/>
    <w:rsid w:val="0001679E"/>
    <w:rsid w:val="000227C7"/>
    <w:rsid w:val="0006163D"/>
    <w:rsid w:val="000C4AC8"/>
    <w:rsid w:val="0013310B"/>
    <w:rsid w:val="00194AB1"/>
    <w:rsid w:val="001C5E09"/>
    <w:rsid w:val="001F22AD"/>
    <w:rsid w:val="00280717"/>
    <w:rsid w:val="002B0F0E"/>
    <w:rsid w:val="002E2BFD"/>
    <w:rsid w:val="0034528D"/>
    <w:rsid w:val="00380139"/>
    <w:rsid w:val="004637F7"/>
    <w:rsid w:val="00564156"/>
    <w:rsid w:val="00565455"/>
    <w:rsid w:val="005C1C66"/>
    <w:rsid w:val="005E24C3"/>
    <w:rsid w:val="00664F01"/>
    <w:rsid w:val="006E158E"/>
    <w:rsid w:val="006F5C70"/>
    <w:rsid w:val="007039EE"/>
    <w:rsid w:val="00712C46"/>
    <w:rsid w:val="00721715"/>
    <w:rsid w:val="007322B7"/>
    <w:rsid w:val="00740838"/>
    <w:rsid w:val="00796590"/>
    <w:rsid w:val="00871C02"/>
    <w:rsid w:val="00872634"/>
    <w:rsid w:val="00886E61"/>
    <w:rsid w:val="008A04D9"/>
    <w:rsid w:val="009206C7"/>
    <w:rsid w:val="00974BEF"/>
    <w:rsid w:val="009A6941"/>
    <w:rsid w:val="009E1B68"/>
    <w:rsid w:val="00A23A7C"/>
    <w:rsid w:val="00A437E0"/>
    <w:rsid w:val="00AB59D5"/>
    <w:rsid w:val="00B27A8D"/>
    <w:rsid w:val="00BA7D12"/>
    <w:rsid w:val="00BD58FC"/>
    <w:rsid w:val="00C1751B"/>
    <w:rsid w:val="00C25F06"/>
    <w:rsid w:val="00C8268B"/>
    <w:rsid w:val="00CF0355"/>
    <w:rsid w:val="00DA3002"/>
    <w:rsid w:val="00DF77F8"/>
    <w:rsid w:val="00EA7876"/>
    <w:rsid w:val="00F2133C"/>
    <w:rsid w:val="00F2518C"/>
    <w:rsid w:val="00F7478F"/>
    <w:rsid w:val="00F81435"/>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720B8"/>
  <w15:chartTrackingRefBased/>
  <w15:docId w15:val="{EF418C5C-2700-44C5-AA5D-A913E127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5760"/>
      </w:tabs>
      <w:outlineLvl w:val="0"/>
    </w:pPr>
    <w:rPr>
      <w:b/>
      <w:sz w:val="28"/>
    </w:rPr>
  </w:style>
  <w:style w:type="paragraph" w:styleId="Heading2">
    <w:name w:val="heading 2"/>
    <w:basedOn w:val="Normal"/>
    <w:next w:val="Normal"/>
    <w:qFormat/>
    <w:pPr>
      <w:keepNext/>
      <w:tabs>
        <w:tab w:val="left" w:pos="5760"/>
      </w:tabs>
      <w:ind w:right="-72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lwp">
    <w:name w:val="lwp"/>
    <w:aliases w:val="laserwriter paper"/>
    <w:basedOn w:val="Normal"/>
    <w:rPr>
      <w:noProof/>
    </w:rPr>
  </w:style>
  <w:style w:type="paragraph" w:styleId="Header">
    <w:name w:val="header"/>
    <w:basedOn w:val="Normal"/>
    <w:link w:val="HeaderChar"/>
    <w:semiHidden/>
    <w:pPr>
      <w:tabs>
        <w:tab w:val="center" w:pos="4320"/>
        <w:tab w:val="right" w:pos="8640"/>
      </w:tabs>
    </w:pPr>
    <w:rPr>
      <w:rFonts w:ascii="New York" w:hAnsi="New York"/>
    </w:rPr>
  </w:style>
  <w:style w:type="paragraph" w:styleId="BodyTextIndent">
    <w:name w:val="Body Text Indent"/>
    <w:basedOn w:val="Normal"/>
    <w:semiHidden/>
    <w:pPr>
      <w:ind w:left="360"/>
    </w:pPr>
  </w:style>
  <w:style w:type="paragraph" w:styleId="BlockText">
    <w:name w:val="Block Text"/>
    <w:basedOn w:val="Normal"/>
    <w:semiHidden/>
    <w:pPr>
      <w:tabs>
        <w:tab w:val="left" w:pos="1980"/>
        <w:tab w:val="left" w:pos="3420"/>
        <w:tab w:val="left" w:pos="5760"/>
      </w:tabs>
      <w:ind w:left="1980" w:right="-720"/>
    </w:pPr>
  </w:style>
  <w:style w:type="paragraph" w:styleId="BodyTextIndent2">
    <w:name w:val="Body Text Indent 2"/>
    <w:basedOn w:val="Normal"/>
    <w:semiHidden/>
    <w:pPr>
      <w:ind w:left="1980" w:hanging="1980"/>
    </w:pPr>
  </w:style>
  <w:style w:type="paragraph" w:styleId="BodyText">
    <w:name w:val="Body Text"/>
    <w:basedOn w:val="Normal"/>
    <w:semiHidden/>
    <w:rPr>
      <w:rFonts w:ascii="Times New Roman" w:hAnsi="Times New Roman"/>
    </w:rPr>
  </w:style>
  <w:style w:type="paragraph" w:styleId="BodyText2">
    <w:name w:val="Body Text 2"/>
    <w:basedOn w:val="Normal"/>
    <w:semiHidden/>
    <w:pPr>
      <w:tabs>
        <w:tab w:val="left" w:pos="1980"/>
        <w:tab w:val="left" w:pos="5760"/>
      </w:tabs>
      <w:ind w:right="-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atch-AllItem">
    <w:name w:val="Catch-All Item"/>
    <w:pPr>
      <w:autoSpaceDE w:val="0"/>
      <w:autoSpaceDN w:val="0"/>
      <w:adjustRightInd w:val="0"/>
      <w:ind w:left="1440" w:hanging="360"/>
    </w:pPr>
    <w:rPr>
      <w:rFonts w:ascii="Times" w:hAnsi="Times" w:cs="Times"/>
    </w:rPr>
  </w:style>
  <w:style w:type="character" w:customStyle="1" w:styleId="st">
    <w:name w:val="st"/>
    <w:basedOn w:val="DefaultParagraphFont"/>
  </w:style>
  <w:style w:type="character" w:customStyle="1" w:styleId="HeaderChar">
    <w:name w:val="Header Char"/>
    <w:link w:val="Header"/>
    <w:semiHidden/>
    <w:rsid w:val="007322B7"/>
    <w:rPr>
      <w:sz w:val="24"/>
    </w:rPr>
  </w:style>
  <w:style w:type="paragraph" w:customStyle="1" w:styleId="Default">
    <w:name w:val="Default"/>
    <w:rsid w:val="00721715"/>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678">
      <w:bodyDiv w:val="1"/>
      <w:marLeft w:val="0"/>
      <w:marRight w:val="0"/>
      <w:marTop w:val="0"/>
      <w:marBottom w:val="0"/>
      <w:divBdr>
        <w:top w:val="none" w:sz="0" w:space="0" w:color="auto"/>
        <w:left w:val="none" w:sz="0" w:space="0" w:color="auto"/>
        <w:bottom w:val="none" w:sz="0" w:space="0" w:color="auto"/>
        <w:right w:val="none" w:sz="0" w:space="0" w:color="auto"/>
      </w:divBdr>
    </w:div>
    <w:div w:id="13748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riashok@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shoksri@usc.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67E1A66ACF446850FA6FFE314CCB6" ma:contentTypeVersion="16" ma:contentTypeDescription="Create a new document." ma:contentTypeScope="" ma:versionID="e56d39619b6c25b1475ae7a4d6b692a3">
  <xsd:schema xmlns:xsd="http://www.w3.org/2001/XMLSchema" xmlns:xs="http://www.w3.org/2001/XMLSchema" xmlns:p="http://schemas.microsoft.com/office/2006/metadata/properties" xmlns:ns2="2d0dad01-0505-4f77-a6c6-2ea4bcd34344" xmlns:ns3="c70cc7db-3228-46fa-b6ec-4fdde81311db" targetNamespace="http://schemas.microsoft.com/office/2006/metadata/properties" ma:root="true" ma:fieldsID="ed051ed5f53ebc6fec93a8f61d42c772" ns2:_="" ns3:_="">
    <xsd:import namespace="2d0dad01-0505-4f77-a6c6-2ea4bcd34344"/>
    <xsd:import namespace="c70cc7db-3228-46fa-b6ec-4fdde81311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ad01-0505-4f77-a6c6-2ea4bcd34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d8ec79-3e1a-4431-a78a-941e1ec698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cc7db-3228-46fa-b6ec-4fdde81311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d1aa6e-93c6-45d8-9fce-66cece7ec0ef}" ma:internalName="TaxCatchAll" ma:showField="CatchAllData" ma:web="c70cc7db-3228-46fa-b6ec-4fdde81311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0cc7db-3228-46fa-b6ec-4fdde81311db" xsi:nil="true"/>
    <lcf76f155ced4ddcb4097134ff3c332f xmlns="2d0dad01-0505-4f77-a6c6-2ea4bcd34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97AB73-2FE3-46A5-9A9B-21A3B90F0FC9}"/>
</file>

<file path=customXml/itemProps2.xml><?xml version="1.0" encoding="utf-8"?>
<ds:datastoreItem xmlns:ds="http://schemas.openxmlformats.org/officeDocument/2006/customXml" ds:itemID="{DCC8AB7B-9CC7-42E1-8A04-6C828CB16C33}"/>
</file>

<file path=customXml/itemProps3.xml><?xml version="1.0" encoding="utf-8"?>
<ds:datastoreItem xmlns:ds="http://schemas.openxmlformats.org/officeDocument/2006/customXml" ds:itemID="{6533B125-E406-4D19-A82A-F4C924428B72}"/>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Fuqua School of Business</Company>
  <LinksUpToDate>false</LinksUpToDate>
  <CharactersWithSpaces>10818</CharactersWithSpaces>
  <SharedDoc>false</SharedDoc>
  <HLinks>
    <vt:vector size="12" baseType="variant">
      <vt:variant>
        <vt:i4>6357075</vt:i4>
      </vt:variant>
      <vt:variant>
        <vt:i4>3</vt:i4>
      </vt:variant>
      <vt:variant>
        <vt:i4>0</vt:i4>
      </vt:variant>
      <vt:variant>
        <vt:i4>5</vt:i4>
      </vt:variant>
      <vt:variant>
        <vt:lpwstr>mailto:sriashok@gmail.com</vt:lpwstr>
      </vt:variant>
      <vt:variant>
        <vt:lpwstr/>
      </vt:variant>
      <vt:variant>
        <vt:i4>720959</vt:i4>
      </vt:variant>
      <vt:variant>
        <vt:i4>0</vt:i4>
      </vt:variant>
      <vt:variant>
        <vt:i4>0</vt:i4>
      </vt:variant>
      <vt:variant>
        <vt:i4>5</vt:i4>
      </vt:variant>
      <vt:variant>
        <vt:lpwstr>mailto:ashoksri@usc.edu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Ashok Srinivasan</dc:creator>
  <cp:keywords/>
  <cp:lastModifiedBy>Srinivasan, Ashok</cp:lastModifiedBy>
  <cp:revision>3</cp:revision>
  <cp:lastPrinted>2016-01-17T16:23:00Z</cp:lastPrinted>
  <dcterms:created xsi:type="dcterms:W3CDTF">2022-01-19T16:48:00Z</dcterms:created>
  <dcterms:modified xsi:type="dcterms:W3CDTF">2022-01-19T16:49:00Z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0x010100B7A67E1A66ACF446850FA6FFE314CCB6</vt:lpwstr>
  </property>
  <property fmtid="{D5CDD505-2E9C-101B-9397-08002B2CF9AE}" pid="3" name="MediaServiceImageTags">
    <vt:lpwstr/>
  </property>
</Properties>
</file>